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6CD83C" w14:textId="77777777" w:rsidR="00BB3588" w:rsidRPr="00BB3588" w:rsidRDefault="00BB3588" w:rsidP="002A743C">
      <w:pPr>
        <w:ind w:left="360"/>
        <w:jc w:val="center"/>
        <w:rPr>
          <w:b/>
          <w:sz w:val="2"/>
          <w:szCs w:val="36"/>
        </w:rPr>
      </w:pPr>
      <w:bookmarkStart w:id="0" w:name="_Toc500750315"/>
      <w:bookmarkStart w:id="1" w:name="_GoBack"/>
      <w:bookmarkEnd w:id="1"/>
    </w:p>
    <w:p w14:paraId="7D3EE605" w14:textId="77777777" w:rsidR="00F44DDD" w:rsidRDefault="00F44DDD" w:rsidP="00293B39">
      <w:pPr>
        <w:ind w:left="360"/>
        <w:jc w:val="center"/>
        <w:rPr>
          <w:b/>
          <w:sz w:val="36"/>
          <w:szCs w:val="36"/>
        </w:rPr>
      </w:pPr>
      <w:r>
        <w:rPr>
          <w:b/>
          <w:sz w:val="36"/>
          <w:szCs w:val="36"/>
        </w:rPr>
        <w:t xml:space="preserve">IMPLEMENTATION TOOL </w:t>
      </w:r>
    </w:p>
    <w:p w14:paraId="06B04197" w14:textId="2B43984E" w:rsidR="00293B39" w:rsidRPr="002A743C" w:rsidRDefault="00293B39" w:rsidP="00293B39">
      <w:pPr>
        <w:ind w:left="360"/>
        <w:jc w:val="center"/>
        <w:rPr>
          <w:b/>
        </w:rPr>
      </w:pPr>
      <w:r w:rsidRPr="002A743C">
        <w:rPr>
          <w:b/>
          <w:sz w:val="36"/>
          <w:szCs w:val="36"/>
        </w:rPr>
        <w:t>A</w:t>
      </w:r>
      <w:r>
        <w:rPr>
          <w:b/>
          <w:sz w:val="36"/>
          <w:szCs w:val="36"/>
        </w:rPr>
        <w:t>pplying the</w:t>
      </w:r>
      <w:r w:rsidR="00017BD8">
        <w:rPr>
          <w:b/>
          <w:sz w:val="36"/>
          <w:szCs w:val="36"/>
        </w:rPr>
        <w:t xml:space="preserve"> Framework for Effective Distributed </w:t>
      </w:r>
      <w:r>
        <w:rPr>
          <w:b/>
          <w:sz w:val="36"/>
          <w:szCs w:val="36"/>
        </w:rPr>
        <w:t xml:space="preserve">Health Professions </w:t>
      </w:r>
      <w:r w:rsidRPr="002A743C">
        <w:rPr>
          <w:b/>
          <w:sz w:val="36"/>
          <w:szCs w:val="36"/>
        </w:rPr>
        <w:t xml:space="preserve">Training </w:t>
      </w:r>
    </w:p>
    <w:p w14:paraId="32D0FA19" w14:textId="77777777" w:rsidR="00293B39" w:rsidRDefault="00293B39" w:rsidP="00293B39">
      <w:pPr>
        <w:ind w:left="360"/>
        <w:jc w:val="center"/>
        <w:rPr>
          <w:b/>
          <w:sz w:val="36"/>
          <w:szCs w:val="36"/>
        </w:rPr>
      </w:pPr>
      <w:r w:rsidRPr="00195FC4">
        <w:rPr>
          <w:b/>
          <w:sz w:val="36"/>
          <w:szCs w:val="36"/>
        </w:rPr>
        <w:t xml:space="preserve">Simple </w:t>
      </w:r>
      <w:r>
        <w:rPr>
          <w:b/>
          <w:sz w:val="36"/>
          <w:szCs w:val="36"/>
        </w:rPr>
        <w:t>R</w:t>
      </w:r>
      <w:r w:rsidRPr="00195FC4">
        <w:rPr>
          <w:b/>
          <w:sz w:val="36"/>
          <w:szCs w:val="36"/>
        </w:rPr>
        <w:t xml:space="preserve">ules </w:t>
      </w:r>
      <w:r>
        <w:rPr>
          <w:b/>
          <w:sz w:val="36"/>
          <w:szCs w:val="36"/>
        </w:rPr>
        <w:t>R</w:t>
      </w:r>
      <w:r w:rsidRPr="00195FC4">
        <w:rPr>
          <w:b/>
          <w:sz w:val="36"/>
          <w:szCs w:val="36"/>
        </w:rPr>
        <w:t>ubric</w:t>
      </w:r>
    </w:p>
    <w:p w14:paraId="1BA72ED2" w14:textId="4F55D5C6" w:rsidR="00293B39" w:rsidRDefault="00AA75C4" w:rsidP="00F44DDD">
      <w:r w:rsidRPr="00AA75C4">
        <w:rPr>
          <w:noProof/>
          <w:lang w:val="en-ZA" w:eastAsia="en-ZA"/>
        </w:rPr>
        <w:drawing>
          <wp:anchor distT="0" distB="0" distL="114300" distR="114300" simplePos="0" relativeHeight="251658240" behindDoc="1" locked="0" layoutInCell="1" allowOverlap="1" wp14:anchorId="12D95BE7" wp14:editId="663CE1BF">
            <wp:simplePos x="0" y="0"/>
            <wp:positionH relativeFrom="column">
              <wp:posOffset>4941570</wp:posOffset>
            </wp:positionH>
            <wp:positionV relativeFrom="paragraph">
              <wp:posOffset>694299</wp:posOffset>
            </wp:positionV>
            <wp:extent cx="3912870" cy="3600450"/>
            <wp:effectExtent l="0" t="0" r="0" b="0"/>
            <wp:wrapTight wrapText="bothSides">
              <wp:wrapPolygon edited="0">
                <wp:start x="8939" y="0"/>
                <wp:lineTo x="7887" y="114"/>
                <wp:lineTo x="4417" y="1486"/>
                <wp:lineTo x="3786" y="2286"/>
                <wp:lineTo x="2314" y="3657"/>
                <wp:lineTo x="1052" y="5486"/>
                <wp:lineTo x="315" y="7314"/>
                <wp:lineTo x="0" y="8571"/>
                <wp:lineTo x="0" y="12800"/>
                <wp:lineTo x="421" y="14629"/>
                <wp:lineTo x="1262" y="16457"/>
                <wp:lineTo x="2629" y="18286"/>
                <wp:lineTo x="4943" y="20114"/>
                <wp:lineTo x="5048" y="20343"/>
                <wp:lineTo x="8308" y="21486"/>
                <wp:lineTo x="8939" y="21486"/>
                <wp:lineTo x="12514" y="21486"/>
                <wp:lineTo x="13145" y="21486"/>
                <wp:lineTo x="16405" y="20343"/>
                <wp:lineTo x="16510" y="20114"/>
                <wp:lineTo x="18824" y="18286"/>
                <wp:lineTo x="20191" y="16457"/>
                <wp:lineTo x="21032" y="14629"/>
                <wp:lineTo x="21453" y="12800"/>
                <wp:lineTo x="21453" y="8571"/>
                <wp:lineTo x="21137" y="7314"/>
                <wp:lineTo x="20401" y="5486"/>
                <wp:lineTo x="19244" y="3657"/>
                <wp:lineTo x="17667" y="2286"/>
                <wp:lineTo x="17036" y="1486"/>
                <wp:lineTo x="13671" y="114"/>
                <wp:lineTo x="12514" y="0"/>
                <wp:lineTo x="8939" y="0"/>
              </wp:wrapPolygon>
            </wp:wrapTight>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912870" cy="3600450"/>
                    </a:xfrm>
                    <a:prstGeom prst="rect">
                      <a:avLst/>
                    </a:prstGeom>
                  </pic:spPr>
                </pic:pic>
              </a:graphicData>
            </a:graphic>
            <wp14:sizeRelH relativeFrom="page">
              <wp14:pctWidth>0</wp14:pctWidth>
            </wp14:sizeRelH>
            <wp14:sizeRelV relativeFrom="page">
              <wp14:pctHeight>0</wp14:pctHeight>
            </wp14:sizeRelV>
          </wp:anchor>
        </w:drawing>
      </w:r>
      <w:r w:rsidR="00293B39">
        <w:t>Every system will have a unique implementation of the Framework for Effective D</w:t>
      </w:r>
      <w:r w:rsidR="00017BD8">
        <w:t xml:space="preserve">istributed </w:t>
      </w:r>
      <w:r w:rsidR="00293B39">
        <w:t>Health Professions Training. The most effective implementation for your institution will depend on the maturity of your program, the number of institutions involved, the geographical distribution, the number of students and disciplines represented, and many other factors. While many variations are to be expected, evidence shows that effective programmes share patterns of performance, which are represented in the enabling factors of the Framework for Effective D</w:t>
      </w:r>
      <w:r w:rsidR="00017BD8">
        <w:t xml:space="preserve">istributed </w:t>
      </w:r>
      <w:r w:rsidR="00293B39">
        <w:t xml:space="preserve">Health Professions Training. </w:t>
      </w:r>
    </w:p>
    <w:p w14:paraId="77BC01FB" w14:textId="57718554" w:rsidR="00293B39" w:rsidRDefault="00293B39" w:rsidP="00293B39">
      <w:r>
        <w:t xml:space="preserve">Complexity of the training context and the number of </w:t>
      </w:r>
      <w:r w:rsidR="00017BD8">
        <w:t xml:space="preserve">role </w:t>
      </w:r>
      <w:r>
        <w:t xml:space="preserve">players </w:t>
      </w:r>
      <w:r w:rsidR="00017BD8">
        <w:t xml:space="preserve">involved </w:t>
      </w:r>
      <w:r>
        <w:t xml:space="preserve">make it difficult to plan for, apply, and evaluate all the individual enabling factors at the same time. A short list of simple rules </w:t>
      </w:r>
      <w:r w:rsidR="00017BD8">
        <w:t xml:space="preserve">can be used to organise </w:t>
      </w:r>
      <w:r>
        <w:t>the factors</w:t>
      </w:r>
      <w:r w:rsidR="00017BD8">
        <w:t xml:space="preserve">, simplifying </w:t>
      </w:r>
      <w:r>
        <w:t>the process whil</w:t>
      </w:r>
      <w:r w:rsidR="00017BD8">
        <w:t>st</w:t>
      </w:r>
      <w:r>
        <w:t xml:space="preserve"> continuing to set conditions for patterns of effective teaching and learning. Th</w:t>
      </w:r>
      <w:r w:rsidR="00017BD8">
        <w:t>e</w:t>
      </w:r>
      <w:r>
        <w:t>se Simple Rules are:</w:t>
      </w:r>
    </w:p>
    <w:p w14:paraId="02A4F645" w14:textId="77777777" w:rsidR="00253420" w:rsidRPr="00293B39" w:rsidRDefault="00FC51FD" w:rsidP="00293B39">
      <w:pPr>
        <w:pStyle w:val="ListParagraph"/>
        <w:numPr>
          <w:ilvl w:val="0"/>
          <w:numId w:val="32"/>
        </w:numPr>
      </w:pPr>
      <w:r w:rsidRPr="00293B39">
        <w:t>Build and maintain relationships</w:t>
      </w:r>
    </w:p>
    <w:p w14:paraId="0D8860C1" w14:textId="77777777" w:rsidR="00253420" w:rsidRPr="00293B39" w:rsidRDefault="00FC51FD" w:rsidP="00293B39">
      <w:pPr>
        <w:pStyle w:val="ListParagraph"/>
        <w:numPr>
          <w:ilvl w:val="0"/>
          <w:numId w:val="32"/>
        </w:numPr>
      </w:pPr>
      <w:r w:rsidRPr="00293B39">
        <w:t>Move toward a shared vision</w:t>
      </w:r>
    </w:p>
    <w:p w14:paraId="43F47B9F" w14:textId="77777777" w:rsidR="00253420" w:rsidRPr="00293B39" w:rsidRDefault="00FC51FD" w:rsidP="00293B39">
      <w:pPr>
        <w:pStyle w:val="ListParagraph"/>
        <w:numPr>
          <w:ilvl w:val="0"/>
          <w:numId w:val="32"/>
        </w:numPr>
      </w:pPr>
      <w:r w:rsidRPr="00293B39">
        <w:t>Fulfill roles and responsibilities</w:t>
      </w:r>
    </w:p>
    <w:p w14:paraId="15375363" w14:textId="77777777" w:rsidR="00253420" w:rsidRPr="00293B39" w:rsidRDefault="00FC51FD" w:rsidP="00293B39">
      <w:pPr>
        <w:pStyle w:val="ListParagraph"/>
        <w:numPr>
          <w:ilvl w:val="0"/>
          <w:numId w:val="32"/>
        </w:numPr>
      </w:pPr>
      <w:r w:rsidRPr="00293B39">
        <w:t>Balance needs and provide support</w:t>
      </w:r>
    </w:p>
    <w:p w14:paraId="0686C187" w14:textId="77777777" w:rsidR="00253420" w:rsidRPr="00293B39" w:rsidRDefault="00FC51FD" w:rsidP="00293B39">
      <w:pPr>
        <w:pStyle w:val="ListParagraph"/>
        <w:numPr>
          <w:ilvl w:val="0"/>
          <w:numId w:val="32"/>
        </w:numPr>
      </w:pPr>
      <w:r w:rsidRPr="00293B39">
        <w:t>Engage with learning</w:t>
      </w:r>
    </w:p>
    <w:p w14:paraId="7ABB133C" w14:textId="77777777" w:rsidR="00253420" w:rsidRPr="00293B39" w:rsidRDefault="00FC51FD" w:rsidP="00293B39">
      <w:pPr>
        <w:pStyle w:val="ListParagraph"/>
        <w:numPr>
          <w:ilvl w:val="0"/>
          <w:numId w:val="32"/>
        </w:numPr>
      </w:pPr>
      <w:r w:rsidRPr="00293B39">
        <w:t>Evaluate and provide feedback</w:t>
      </w:r>
    </w:p>
    <w:p w14:paraId="75DDD1AA" w14:textId="570C74FE" w:rsidR="00293B39" w:rsidRDefault="00293B39" w:rsidP="00293B39">
      <w:r>
        <w:t xml:space="preserve">The Simple Rules Rubric </w:t>
      </w:r>
      <w:r w:rsidR="009F18B8">
        <w:t>organi</w:t>
      </w:r>
      <w:r w:rsidR="00017BD8">
        <w:t>s</w:t>
      </w:r>
      <w:r w:rsidR="009F18B8">
        <w:t xml:space="preserve">es the enabling factors to help you plan for, implement, and evaluate changes in your program over time.  </w:t>
      </w:r>
      <w:r>
        <w:t xml:space="preserve">  </w:t>
      </w:r>
      <w:r>
        <w:br w:type="page"/>
      </w:r>
    </w:p>
    <w:bookmarkEnd w:id="0"/>
    <w:p w14:paraId="58CB2A0C" w14:textId="72506F99" w:rsidR="002A743C" w:rsidRDefault="002A743C" w:rsidP="002A743C">
      <w:pPr>
        <w:spacing w:after="0" w:line="240" w:lineRule="auto"/>
        <w:rPr>
          <w:i/>
        </w:rPr>
      </w:pPr>
      <w:r w:rsidRPr="00F62F10">
        <w:rPr>
          <w:i/>
        </w:rPr>
        <w:lastRenderedPageBreak/>
        <w:t xml:space="preserve">Your Turn: Consider your institution and </w:t>
      </w:r>
      <w:r>
        <w:rPr>
          <w:i/>
        </w:rPr>
        <w:t>its</w:t>
      </w:r>
      <w:r w:rsidRPr="00F62F10">
        <w:rPr>
          <w:i/>
        </w:rPr>
        <w:t xml:space="preserve"> current </w:t>
      </w:r>
      <w:r w:rsidR="00017BD8">
        <w:rPr>
          <w:i/>
        </w:rPr>
        <w:t xml:space="preserve">distributed </w:t>
      </w:r>
      <w:r w:rsidRPr="00F62F10">
        <w:rPr>
          <w:i/>
        </w:rPr>
        <w:t xml:space="preserve">training program. WHAT?  </w:t>
      </w:r>
      <w:r>
        <w:rPr>
          <w:i/>
        </w:rPr>
        <w:t>What is the current status for each of the enabling factors</w:t>
      </w:r>
      <w:r w:rsidRPr="00F62F10">
        <w:rPr>
          <w:i/>
        </w:rPr>
        <w:t xml:space="preserve">?  SO WHAT? </w:t>
      </w:r>
      <w:r>
        <w:rPr>
          <w:i/>
        </w:rPr>
        <w:t xml:space="preserve">So what are reasonable options for action to improve? </w:t>
      </w:r>
      <w:r w:rsidRPr="00F62F10">
        <w:rPr>
          <w:i/>
        </w:rPr>
        <w:t xml:space="preserve"> NOW WHAT? What activities are good next steps to move your program forward? </w:t>
      </w:r>
    </w:p>
    <w:p w14:paraId="0518F098" w14:textId="77777777" w:rsidR="002A743C" w:rsidRPr="002A743C" w:rsidRDefault="002A743C" w:rsidP="002A743C">
      <w:pPr>
        <w:ind w:left="360"/>
        <w:jc w:val="center"/>
        <w:rPr>
          <w:b/>
        </w:rPr>
      </w:pPr>
    </w:p>
    <w:tbl>
      <w:tblPr>
        <w:tblStyle w:val="TableGrid"/>
        <w:tblW w:w="14490" w:type="dxa"/>
        <w:tblInd w:w="-815" w:type="dxa"/>
        <w:tblLayout w:type="fixed"/>
        <w:tblLook w:val="04A0" w:firstRow="1" w:lastRow="0" w:firstColumn="1" w:lastColumn="0" w:noHBand="0" w:noVBand="1"/>
      </w:tblPr>
      <w:tblGrid>
        <w:gridCol w:w="4616"/>
        <w:gridCol w:w="874"/>
        <w:gridCol w:w="874"/>
        <w:gridCol w:w="874"/>
        <w:gridCol w:w="874"/>
        <w:gridCol w:w="6378"/>
      </w:tblGrid>
      <w:tr w:rsidR="002A743C" w:rsidRPr="001915F3" w14:paraId="35FF5DDB" w14:textId="77777777" w:rsidTr="002A743C">
        <w:tc>
          <w:tcPr>
            <w:tcW w:w="4616" w:type="dxa"/>
            <w:shd w:val="clear" w:color="auto" w:fill="E7E6E6" w:themeFill="background2"/>
          </w:tcPr>
          <w:p w14:paraId="28D2AFB7" w14:textId="77777777" w:rsidR="002A743C" w:rsidRPr="002A743C" w:rsidRDefault="002A743C" w:rsidP="007C086A">
            <w:pPr>
              <w:pStyle w:val="titleinbox"/>
            </w:pPr>
            <w:r>
              <w:br w:type="page"/>
            </w:r>
            <w:bookmarkStart w:id="2" w:name="_Toc508866627"/>
            <w:r w:rsidRPr="002A743C">
              <w:t>Build and maintain relationships</w:t>
            </w:r>
          </w:p>
          <w:p w14:paraId="35ABD7AC" w14:textId="5260813B" w:rsidR="002A743C" w:rsidRPr="00641C70" w:rsidRDefault="002A743C" w:rsidP="00017BD8">
            <w:pPr>
              <w:pStyle w:val="explain"/>
              <w:rPr>
                <w:b/>
              </w:rPr>
            </w:pPr>
            <w:r w:rsidRPr="002A743C">
              <w:t>Many role players are involved in d</w:t>
            </w:r>
            <w:r w:rsidR="00017BD8">
              <w:t xml:space="preserve">istributed </w:t>
            </w:r>
            <w:r w:rsidRPr="002A743C">
              <w:t>training in the health professions, and all of them are important to the success of the programme. It is good to invest in relationships early and continuously.</w:t>
            </w:r>
            <w:r w:rsidRPr="002A743C">
              <w:rPr>
                <w:shd w:val="clear" w:color="auto" w:fill="FFFFFF"/>
              </w:rPr>
              <w:t xml:space="preserve">  </w:t>
            </w:r>
          </w:p>
        </w:tc>
        <w:tc>
          <w:tcPr>
            <w:tcW w:w="874" w:type="dxa"/>
            <w:shd w:val="clear" w:color="auto" w:fill="E7E6E6" w:themeFill="background2"/>
            <w:vAlign w:val="center"/>
          </w:tcPr>
          <w:p w14:paraId="1C7DB34F" w14:textId="77777777" w:rsidR="002A743C" w:rsidRPr="002A743C" w:rsidRDefault="002A743C" w:rsidP="002A743C">
            <w:pPr>
              <w:jc w:val="center"/>
              <w:rPr>
                <w:b/>
                <w:sz w:val="14"/>
                <w:szCs w:val="14"/>
              </w:rPr>
            </w:pPr>
            <w:r w:rsidRPr="002A743C">
              <w:rPr>
                <w:b/>
                <w:sz w:val="14"/>
                <w:szCs w:val="14"/>
              </w:rPr>
              <w:t>Not at all</w:t>
            </w:r>
          </w:p>
        </w:tc>
        <w:tc>
          <w:tcPr>
            <w:tcW w:w="874" w:type="dxa"/>
            <w:shd w:val="clear" w:color="auto" w:fill="E7E6E6" w:themeFill="background2"/>
            <w:vAlign w:val="center"/>
          </w:tcPr>
          <w:p w14:paraId="1D549EAA" w14:textId="77777777" w:rsidR="002A743C" w:rsidRPr="002A743C" w:rsidRDefault="002A743C" w:rsidP="002A743C">
            <w:pPr>
              <w:jc w:val="center"/>
              <w:rPr>
                <w:b/>
                <w:sz w:val="14"/>
                <w:szCs w:val="14"/>
              </w:rPr>
            </w:pPr>
            <w:r w:rsidRPr="002A743C">
              <w:rPr>
                <w:b/>
                <w:sz w:val="14"/>
                <w:szCs w:val="14"/>
              </w:rPr>
              <w:t>Somewhat</w:t>
            </w:r>
          </w:p>
        </w:tc>
        <w:tc>
          <w:tcPr>
            <w:tcW w:w="874" w:type="dxa"/>
            <w:shd w:val="clear" w:color="auto" w:fill="E7E6E6" w:themeFill="background2"/>
            <w:vAlign w:val="center"/>
          </w:tcPr>
          <w:p w14:paraId="5257A5BD" w14:textId="77777777" w:rsidR="002A743C" w:rsidRPr="002A743C" w:rsidRDefault="002A743C" w:rsidP="002A743C">
            <w:pPr>
              <w:jc w:val="center"/>
              <w:rPr>
                <w:b/>
                <w:sz w:val="14"/>
                <w:szCs w:val="14"/>
              </w:rPr>
            </w:pPr>
            <w:r w:rsidRPr="002A743C">
              <w:rPr>
                <w:b/>
                <w:sz w:val="14"/>
                <w:szCs w:val="14"/>
              </w:rPr>
              <w:t>To a great extent</w:t>
            </w:r>
          </w:p>
        </w:tc>
        <w:tc>
          <w:tcPr>
            <w:tcW w:w="874" w:type="dxa"/>
            <w:shd w:val="clear" w:color="auto" w:fill="E7E6E6" w:themeFill="background2"/>
            <w:vAlign w:val="center"/>
          </w:tcPr>
          <w:p w14:paraId="077E3687" w14:textId="77777777" w:rsidR="002A743C" w:rsidRPr="002A743C" w:rsidRDefault="002A743C" w:rsidP="002A743C">
            <w:pPr>
              <w:jc w:val="center"/>
              <w:rPr>
                <w:b/>
                <w:sz w:val="14"/>
                <w:szCs w:val="14"/>
              </w:rPr>
            </w:pPr>
            <w:r w:rsidRPr="002A743C">
              <w:rPr>
                <w:b/>
                <w:sz w:val="14"/>
                <w:szCs w:val="14"/>
              </w:rPr>
              <w:t>Not applicable</w:t>
            </w:r>
          </w:p>
        </w:tc>
        <w:tc>
          <w:tcPr>
            <w:tcW w:w="6378" w:type="dxa"/>
            <w:shd w:val="clear" w:color="auto" w:fill="E7E6E6" w:themeFill="background2"/>
            <w:vAlign w:val="center"/>
          </w:tcPr>
          <w:p w14:paraId="0FFE9DFB" w14:textId="77777777" w:rsidR="002A743C" w:rsidRDefault="002A743C" w:rsidP="002A743C">
            <w:pPr>
              <w:jc w:val="center"/>
              <w:rPr>
                <w:b/>
              </w:rPr>
            </w:pPr>
            <w:r>
              <w:rPr>
                <w:b/>
              </w:rPr>
              <w:t>Next Steps</w:t>
            </w:r>
          </w:p>
        </w:tc>
      </w:tr>
      <w:tr w:rsidR="002A743C" w:rsidRPr="001915F3" w14:paraId="53C1ECDA" w14:textId="77777777" w:rsidTr="002A743C">
        <w:tc>
          <w:tcPr>
            <w:tcW w:w="4616" w:type="dxa"/>
            <w:shd w:val="clear" w:color="auto" w:fill="E7E6E6" w:themeFill="background2"/>
          </w:tcPr>
          <w:p w14:paraId="20C072D4" w14:textId="77777777" w:rsidR="002A743C" w:rsidRDefault="002A743C" w:rsidP="00641C70">
            <w:pPr>
              <w:pStyle w:val="ListParagraph"/>
              <w:numPr>
                <w:ilvl w:val="0"/>
                <w:numId w:val="12"/>
              </w:numPr>
              <w:ind w:left="254" w:hanging="270"/>
            </w:pPr>
            <w:r w:rsidRPr="00F65D8F">
              <w:t>All role players, including the health services, community, and training institutions, engage in mutually beneficial and equitable partnerships.</w:t>
            </w:r>
          </w:p>
        </w:tc>
        <w:tc>
          <w:tcPr>
            <w:tcW w:w="874" w:type="dxa"/>
          </w:tcPr>
          <w:p w14:paraId="1201E172" w14:textId="77777777" w:rsidR="002A743C" w:rsidRPr="002A743C" w:rsidRDefault="002A743C" w:rsidP="00D63892">
            <w:pPr>
              <w:rPr>
                <w:sz w:val="14"/>
                <w:szCs w:val="14"/>
              </w:rPr>
            </w:pPr>
          </w:p>
        </w:tc>
        <w:tc>
          <w:tcPr>
            <w:tcW w:w="874" w:type="dxa"/>
          </w:tcPr>
          <w:p w14:paraId="6D328F41" w14:textId="77777777" w:rsidR="002A743C" w:rsidRPr="002A743C" w:rsidRDefault="002A743C" w:rsidP="00D63892">
            <w:pPr>
              <w:rPr>
                <w:sz w:val="14"/>
                <w:szCs w:val="14"/>
              </w:rPr>
            </w:pPr>
          </w:p>
        </w:tc>
        <w:tc>
          <w:tcPr>
            <w:tcW w:w="874" w:type="dxa"/>
          </w:tcPr>
          <w:p w14:paraId="47AE9D56" w14:textId="77777777" w:rsidR="002A743C" w:rsidRPr="002A743C" w:rsidRDefault="002A743C" w:rsidP="00D63892">
            <w:pPr>
              <w:rPr>
                <w:sz w:val="14"/>
                <w:szCs w:val="14"/>
              </w:rPr>
            </w:pPr>
          </w:p>
        </w:tc>
        <w:tc>
          <w:tcPr>
            <w:tcW w:w="874" w:type="dxa"/>
          </w:tcPr>
          <w:p w14:paraId="10D6B54D" w14:textId="77777777" w:rsidR="002A743C" w:rsidRPr="002A743C" w:rsidRDefault="002A743C" w:rsidP="00D63892">
            <w:pPr>
              <w:rPr>
                <w:sz w:val="14"/>
                <w:szCs w:val="14"/>
              </w:rPr>
            </w:pPr>
          </w:p>
        </w:tc>
        <w:tc>
          <w:tcPr>
            <w:tcW w:w="6378" w:type="dxa"/>
          </w:tcPr>
          <w:p w14:paraId="17F60246" w14:textId="77777777" w:rsidR="002A743C" w:rsidRDefault="002A743C" w:rsidP="00D63892"/>
        </w:tc>
      </w:tr>
      <w:tr w:rsidR="002A743C" w:rsidRPr="001915F3" w14:paraId="4BED9A70" w14:textId="77777777" w:rsidTr="002A743C">
        <w:tc>
          <w:tcPr>
            <w:tcW w:w="4616" w:type="dxa"/>
            <w:shd w:val="clear" w:color="auto" w:fill="E7E6E6" w:themeFill="background2"/>
          </w:tcPr>
          <w:p w14:paraId="51A85497" w14:textId="77777777" w:rsidR="002A743C" w:rsidRPr="00F65D8F" w:rsidRDefault="002A743C" w:rsidP="00641C70">
            <w:pPr>
              <w:pStyle w:val="ListParagraph"/>
              <w:numPr>
                <w:ilvl w:val="0"/>
                <w:numId w:val="12"/>
              </w:numPr>
              <w:ind w:left="254" w:hanging="270"/>
            </w:pPr>
            <w:r w:rsidRPr="00F65D8F">
              <w:t>Formal and informal communication channels exist across all levels and among multiple role players.</w:t>
            </w:r>
          </w:p>
        </w:tc>
        <w:tc>
          <w:tcPr>
            <w:tcW w:w="874" w:type="dxa"/>
          </w:tcPr>
          <w:p w14:paraId="41C20630" w14:textId="77777777" w:rsidR="002A743C" w:rsidRPr="002A743C" w:rsidRDefault="002A743C" w:rsidP="00D63892">
            <w:pPr>
              <w:rPr>
                <w:sz w:val="14"/>
                <w:szCs w:val="14"/>
              </w:rPr>
            </w:pPr>
          </w:p>
        </w:tc>
        <w:tc>
          <w:tcPr>
            <w:tcW w:w="874" w:type="dxa"/>
          </w:tcPr>
          <w:p w14:paraId="4B743767" w14:textId="77777777" w:rsidR="002A743C" w:rsidRPr="002A743C" w:rsidRDefault="002A743C" w:rsidP="00D63892">
            <w:pPr>
              <w:rPr>
                <w:sz w:val="14"/>
                <w:szCs w:val="14"/>
              </w:rPr>
            </w:pPr>
          </w:p>
        </w:tc>
        <w:tc>
          <w:tcPr>
            <w:tcW w:w="874" w:type="dxa"/>
          </w:tcPr>
          <w:p w14:paraId="447E4DB3" w14:textId="77777777" w:rsidR="002A743C" w:rsidRPr="002A743C" w:rsidRDefault="002A743C" w:rsidP="00D63892">
            <w:pPr>
              <w:rPr>
                <w:sz w:val="14"/>
                <w:szCs w:val="14"/>
              </w:rPr>
            </w:pPr>
          </w:p>
        </w:tc>
        <w:tc>
          <w:tcPr>
            <w:tcW w:w="874" w:type="dxa"/>
          </w:tcPr>
          <w:p w14:paraId="3C77995B" w14:textId="77777777" w:rsidR="002A743C" w:rsidRPr="002A743C" w:rsidRDefault="002A743C" w:rsidP="00D63892">
            <w:pPr>
              <w:rPr>
                <w:sz w:val="14"/>
                <w:szCs w:val="14"/>
              </w:rPr>
            </w:pPr>
          </w:p>
        </w:tc>
        <w:tc>
          <w:tcPr>
            <w:tcW w:w="6378" w:type="dxa"/>
          </w:tcPr>
          <w:p w14:paraId="5342FCEB" w14:textId="77777777" w:rsidR="002A743C" w:rsidRDefault="002A743C" w:rsidP="00D63892"/>
        </w:tc>
      </w:tr>
      <w:tr w:rsidR="002A743C" w:rsidRPr="001915F3" w14:paraId="4FADBEAE" w14:textId="77777777" w:rsidTr="002A743C">
        <w:tc>
          <w:tcPr>
            <w:tcW w:w="4616" w:type="dxa"/>
            <w:shd w:val="clear" w:color="auto" w:fill="E7E6E6" w:themeFill="background2"/>
          </w:tcPr>
          <w:p w14:paraId="754A9712" w14:textId="77777777" w:rsidR="002A743C" w:rsidRPr="00F65D8F" w:rsidRDefault="002A743C" w:rsidP="00641C70">
            <w:pPr>
              <w:pStyle w:val="ListParagraph"/>
              <w:numPr>
                <w:ilvl w:val="0"/>
                <w:numId w:val="12"/>
              </w:numPr>
              <w:ind w:left="254" w:hanging="270"/>
            </w:pPr>
            <w:r w:rsidRPr="00F65D8F">
              <w:t>The training institution builds and maintains relationships with the site.</w:t>
            </w:r>
          </w:p>
        </w:tc>
        <w:tc>
          <w:tcPr>
            <w:tcW w:w="874" w:type="dxa"/>
          </w:tcPr>
          <w:p w14:paraId="49928C51" w14:textId="77777777" w:rsidR="002A743C" w:rsidRPr="002A743C" w:rsidRDefault="002A743C" w:rsidP="00D63892">
            <w:pPr>
              <w:rPr>
                <w:sz w:val="14"/>
                <w:szCs w:val="14"/>
              </w:rPr>
            </w:pPr>
          </w:p>
        </w:tc>
        <w:tc>
          <w:tcPr>
            <w:tcW w:w="874" w:type="dxa"/>
          </w:tcPr>
          <w:p w14:paraId="161DE628" w14:textId="77777777" w:rsidR="002A743C" w:rsidRPr="002A743C" w:rsidRDefault="002A743C" w:rsidP="00D63892">
            <w:pPr>
              <w:rPr>
                <w:sz w:val="14"/>
                <w:szCs w:val="14"/>
              </w:rPr>
            </w:pPr>
          </w:p>
        </w:tc>
        <w:tc>
          <w:tcPr>
            <w:tcW w:w="874" w:type="dxa"/>
          </w:tcPr>
          <w:p w14:paraId="14134122" w14:textId="77777777" w:rsidR="002A743C" w:rsidRPr="002A743C" w:rsidRDefault="002A743C" w:rsidP="00D63892">
            <w:pPr>
              <w:rPr>
                <w:sz w:val="14"/>
                <w:szCs w:val="14"/>
              </w:rPr>
            </w:pPr>
          </w:p>
        </w:tc>
        <w:tc>
          <w:tcPr>
            <w:tcW w:w="874" w:type="dxa"/>
          </w:tcPr>
          <w:p w14:paraId="41B67C75" w14:textId="77777777" w:rsidR="002A743C" w:rsidRPr="002A743C" w:rsidRDefault="002A743C" w:rsidP="00D63892">
            <w:pPr>
              <w:rPr>
                <w:sz w:val="14"/>
                <w:szCs w:val="14"/>
              </w:rPr>
            </w:pPr>
          </w:p>
        </w:tc>
        <w:tc>
          <w:tcPr>
            <w:tcW w:w="6378" w:type="dxa"/>
          </w:tcPr>
          <w:p w14:paraId="10D17CCF" w14:textId="77777777" w:rsidR="002A743C" w:rsidRDefault="002A743C" w:rsidP="00D63892"/>
        </w:tc>
      </w:tr>
      <w:tr w:rsidR="002A743C" w:rsidRPr="001915F3" w14:paraId="197CA8C0" w14:textId="77777777" w:rsidTr="002A743C">
        <w:tc>
          <w:tcPr>
            <w:tcW w:w="4616" w:type="dxa"/>
            <w:shd w:val="clear" w:color="auto" w:fill="E7E6E6" w:themeFill="background2"/>
          </w:tcPr>
          <w:p w14:paraId="5778FCDD" w14:textId="747937F9" w:rsidR="002A743C" w:rsidRPr="00F65D8F" w:rsidRDefault="002A743C" w:rsidP="00641C70">
            <w:pPr>
              <w:pStyle w:val="ListParagraph"/>
              <w:numPr>
                <w:ilvl w:val="0"/>
                <w:numId w:val="12"/>
              </w:numPr>
              <w:ind w:left="254" w:hanging="270"/>
            </w:pPr>
            <w:r w:rsidRPr="00F65D8F">
              <w:t>Community stakeholders are identified and engaged</w:t>
            </w:r>
            <w:r w:rsidR="00A70166">
              <w:t xml:space="preserve"> through strong partnerships</w:t>
            </w:r>
            <w:r w:rsidRPr="00F65D8F">
              <w:t>.</w:t>
            </w:r>
          </w:p>
        </w:tc>
        <w:tc>
          <w:tcPr>
            <w:tcW w:w="874" w:type="dxa"/>
          </w:tcPr>
          <w:p w14:paraId="57899A74" w14:textId="77777777" w:rsidR="002A743C" w:rsidRPr="002A743C" w:rsidRDefault="002A743C" w:rsidP="00D63892">
            <w:pPr>
              <w:rPr>
                <w:sz w:val="14"/>
                <w:szCs w:val="14"/>
              </w:rPr>
            </w:pPr>
          </w:p>
        </w:tc>
        <w:tc>
          <w:tcPr>
            <w:tcW w:w="874" w:type="dxa"/>
          </w:tcPr>
          <w:p w14:paraId="54F72AC2" w14:textId="77777777" w:rsidR="002A743C" w:rsidRPr="002A743C" w:rsidRDefault="002A743C" w:rsidP="00D63892">
            <w:pPr>
              <w:rPr>
                <w:sz w:val="14"/>
                <w:szCs w:val="14"/>
              </w:rPr>
            </w:pPr>
          </w:p>
        </w:tc>
        <w:tc>
          <w:tcPr>
            <w:tcW w:w="874" w:type="dxa"/>
          </w:tcPr>
          <w:p w14:paraId="29302D6B" w14:textId="77777777" w:rsidR="002A743C" w:rsidRPr="002A743C" w:rsidRDefault="002A743C" w:rsidP="00D63892">
            <w:pPr>
              <w:rPr>
                <w:sz w:val="14"/>
                <w:szCs w:val="14"/>
              </w:rPr>
            </w:pPr>
          </w:p>
        </w:tc>
        <w:tc>
          <w:tcPr>
            <w:tcW w:w="874" w:type="dxa"/>
          </w:tcPr>
          <w:p w14:paraId="384B2CA6" w14:textId="77777777" w:rsidR="002A743C" w:rsidRPr="002A743C" w:rsidRDefault="002A743C" w:rsidP="00D63892">
            <w:pPr>
              <w:rPr>
                <w:sz w:val="14"/>
                <w:szCs w:val="14"/>
              </w:rPr>
            </w:pPr>
          </w:p>
        </w:tc>
        <w:tc>
          <w:tcPr>
            <w:tcW w:w="6378" w:type="dxa"/>
          </w:tcPr>
          <w:p w14:paraId="36FCC0C9" w14:textId="77777777" w:rsidR="002A743C" w:rsidRDefault="002A743C" w:rsidP="00D63892"/>
        </w:tc>
      </w:tr>
      <w:tr w:rsidR="002A743C" w:rsidRPr="001915F3" w14:paraId="77FA6D76" w14:textId="77777777" w:rsidTr="002A743C">
        <w:tc>
          <w:tcPr>
            <w:tcW w:w="4616" w:type="dxa"/>
            <w:shd w:val="clear" w:color="auto" w:fill="E7E6E6" w:themeFill="background2"/>
          </w:tcPr>
          <w:p w14:paraId="23EBA854" w14:textId="77777777" w:rsidR="002A743C" w:rsidRPr="00F65D8F" w:rsidRDefault="002A743C" w:rsidP="00641C70">
            <w:pPr>
              <w:pStyle w:val="ListParagraph"/>
              <w:numPr>
                <w:ilvl w:val="0"/>
                <w:numId w:val="12"/>
              </w:numPr>
              <w:ind w:left="254" w:hanging="270"/>
            </w:pPr>
            <w:r w:rsidRPr="00F65D8F">
              <w:t xml:space="preserve">There is a dedicated person at the training site who coordinates the training and communicates with the training institution. </w:t>
            </w:r>
          </w:p>
        </w:tc>
        <w:tc>
          <w:tcPr>
            <w:tcW w:w="874" w:type="dxa"/>
          </w:tcPr>
          <w:p w14:paraId="22A55DC2" w14:textId="77777777" w:rsidR="002A743C" w:rsidRPr="002A743C" w:rsidRDefault="002A743C" w:rsidP="00D63892">
            <w:pPr>
              <w:rPr>
                <w:sz w:val="14"/>
                <w:szCs w:val="14"/>
              </w:rPr>
            </w:pPr>
          </w:p>
        </w:tc>
        <w:tc>
          <w:tcPr>
            <w:tcW w:w="874" w:type="dxa"/>
          </w:tcPr>
          <w:p w14:paraId="3D0A9AA4" w14:textId="77777777" w:rsidR="002A743C" w:rsidRPr="002A743C" w:rsidRDefault="002A743C" w:rsidP="00D63892">
            <w:pPr>
              <w:rPr>
                <w:sz w:val="14"/>
                <w:szCs w:val="14"/>
              </w:rPr>
            </w:pPr>
          </w:p>
        </w:tc>
        <w:tc>
          <w:tcPr>
            <w:tcW w:w="874" w:type="dxa"/>
          </w:tcPr>
          <w:p w14:paraId="5ADB6423" w14:textId="77777777" w:rsidR="002A743C" w:rsidRPr="002A743C" w:rsidRDefault="002A743C" w:rsidP="00D63892">
            <w:pPr>
              <w:rPr>
                <w:sz w:val="14"/>
                <w:szCs w:val="14"/>
              </w:rPr>
            </w:pPr>
          </w:p>
        </w:tc>
        <w:tc>
          <w:tcPr>
            <w:tcW w:w="874" w:type="dxa"/>
          </w:tcPr>
          <w:p w14:paraId="2D9D7566" w14:textId="77777777" w:rsidR="002A743C" w:rsidRPr="002A743C" w:rsidRDefault="002A743C" w:rsidP="00D63892">
            <w:pPr>
              <w:rPr>
                <w:sz w:val="14"/>
                <w:szCs w:val="14"/>
              </w:rPr>
            </w:pPr>
          </w:p>
        </w:tc>
        <w:tc>
          <w:tcPr>
            <w:tcW w:w="6378" w:type="dxa"/>
          </w:tcPr>
          <w:p w14:paraId="0CAD8600" w14:textId="77777777" w:rsidR="002A743C" w:rsidRDefault="002A743C" w:rsidP="00D63892"/>
        </w:tc>
      </w:tr>
      <w:tr w:rsidR="002A743C" w:rsidRPr="001915F3" w14:paraId="3DC00C54" w14:textId="77777777" w:rsidTr="002A743C">
        <w:tc>
          <w:tcPr>
            <w:tcW w:w="4616" w:type="dxa"/>
            <w:shd w:val="clear" w:color="auto" w:fill="E7E6E6" w:themeFill="background2"/>
          </w:tcPr>
          <w:p w14:paraId="5D46424C" w14:textId="77777777" w:rsidR="002A743C" w:rsidRPr="00F65D8F" w:rsidRDefault="002A743C" w:rsidP="00641C70">
            <w:pPr>
              <w:pStyle w:val="ListParagraph"/>
              <w:numPr>
                <w:ilvl w:val="0"/>
                <w:numId w:val="12"/>
              </w:numPr>
              <w:ind w:left="254" w:hanging="270"/>
            </w:pPr>
            <w:r w:rsidRPr="00F65D8F">
              <w:t>Site staff who train students receive recognition from the training institution</w:t>
            </w:r>
          </w:p>
        </w:tc>
        <w:tc>
          <w:tcPr>
            <w:tcW w:w="874" w:type="dxa"/>
          </w:tcPr>
          <w:p w14:paraId="6B6A5651" w14:textId="77777777" w:rsidR="002A743C" w:rsidRPr="002A743C" w:rsidRDefault="002A743C" w:rsidP="00D63892">
            <w:pPr>
              <w:rPr>
                <w:sz w:val="14"/>
                <w:szCs w:val="14"/>
              </w:rPr>
            </w:pPr>
          </w:p>
        </w:tc>
        <w:tc>
          <w:tcPr>
            <w:tcW w:w="874" w:type="dxa"/>
          </w:tcPr>
          <w:p w14:paraId="697E532A" w14:textId="77777777" w:rsidR="002A743C" w:rsidRPr="002A743C" w:rsidRDefault="002A743C" w:rsidP="00D63892">
            <w:pPr>
              <w:rPr>
                <w:sz w:val="14"/>
                <w:szCs w:val="14"/>
              </w:rPr>
            </w:pPr>
          </w:p>
        </w:tc>
        <w:tc>
          <w:tcPr>
            <w:tcW w:w="874" w:type="dxa"/>
          </w:tcPr>
          <w:p w14:paraId="2E496845" w14:textId="77777777" w:rsidR="002A743C" w:rsidRPr="002A743C" w:rsidRDefault="002A743C" w:rsidP="00D63892">
            <w:pPr>
              <w:rPr>
                <w:sz w:val="14"/>
                <w:szCs w:val="14"/>
              </w:rPr>
            </w:pPr>
          </w:p>
        </w:tc>
        <w:tc>
          <w:tcPr>
            <w:tcW w:w="874" w:type="dxa"/>
          </w:tcPr>
          <w:p w14:paraId="5131FC20" w14:textId="77777777" w:rsidR="002A743C" w:rsidRPr="002A743C" w:rsidRDefault="002A743C" w:rsidP="00D63892">
            <w:pPr>
              <w:rPr>
                <w:sz w:val="14"/>
                <w:szCs w:val="14"/>
              </w:rPr>
            </w:pPr>
          </w:p>
        </w:tc>
        <w:tc>
          <w:tcPr>
            <w:tcW w:w="6378" w:type="dxa"/>
          </w:tcPr>
          <w:p w14:paraId="05A24865" w14:textId="77777777" w:rsidR="002A743C" w:rsidRDefault="002A743C" w:rsidP="00D63892"/>
        </w:tc>
      </w:tr>
    </w:tbl>
    <w:p w14:paraId="0BA5D0DB" w14:textId="77777777" w:rsidR="002A743C" w:rsidRDefault="002B108B" w:rsidP="002A743C">
      <w:pPr>
        <w:pStyle w:val="Heading3"/>
        <w:spacing w:line="240" w:lineRule="auto"/>
        <w:ind w:left="360"/>
      </w:pPr>
      <w:bookmarkStart w:id="3" w:name="_Toc508866628"/>
      <w:bookmarkEnd w:id="2"/>
      <w:r>
        <w:t xml:space="preserve"> </w:t>
      </w:r>
      <w:bookmarkEnd w:id="3"/>
      <w:r w:rsidR="002A743C">
        <w:br w:type="page"/>
      </w:r>
    </w:p>
    <w:tbl>
      <w:tblPr>
        <w:tblStyle w:val="TableGrid"/>
        <w:tblW w:w="14490" w:type="dxa"/>
        <w:tblInd w:w="-815" w:type="dxa"/>
        <w:tblLayout w:type="fixed"/>
        <w:tblLook w:val="04A0" w:firstRow="1" w:lastRow="0" w:firstColumn="1" w:lastColumn="0" w:noHBand="0" w:noVBand="1"/>
      </w:tblPr>
      <w:tblGrid>
        <w:gridCol w:w="4616"/>
        <w:gridCol w:w="874"/>
        <w:gridCol w:w="874"/>
        <w:gridCol w:w="874"/>
        <w:gridCol w:w="874"/>
        <w:gridCol w:w="6378"/>
      </w:tblGrid>
      <w:tr w:rsidR="002A743C" w:rsidRPr="001915F3" w14:paraId="4996D470" w14:textId="77777777" w:rsidTr="007C086A">
        <w:tc>
          <w:tcPr>
            <w:tcW w:w="4616" w:type="dxa"/>
            <w:shd w:val="clear" w:color="auto" w:fill="E7E6E6" w:themeFill="background2"/>
          </w:tcPr>
          <w:p w14:paraId="734A08F8" w14:textId="77777777" w:rsidR="002A743C" w:rsidRPr="007C086A" w:rsidRDefault="002A743C" w:rsidP="007C086A">
            <w:pPr>
              <w:pStyle w:val="titleinbox"/>
            </w:pPr>
            <w:r w:rsidRPr="007C086A">
              <w:lastRenderedPageBreak/>
              <w:br w:type="page"/>
              <w:t>Move toward a shared vision</w:t>
            </w:r>
          </w:p>
          <w:p w14:paraId="7A4700C2" w14:textId="055BF63A" w:rsidR="002A743C" w:rsidRPr="007C086A" w:rsidRDefault="002A743C" w:rsidP="007C086A">
            <w:pPr>
              <w:pStyle w:val="explain"/>
            </w:pPr>
            <w:r w:rsidRPr="007C086A">
              <w:t>All role players should understand and commit to working toward a shared vision for d</w:t>
            </w:r>
            <w:r w:rsidR="00017BD8">
              <w:t xml:space="preserve">istributed </w:t>
            </w:r>
            <w:r w:rsidRPr="007C086A">
              <w:t xml:space="preserve">training in the health professions across multiple perspectives. </w:t>
            </w:r>
          </w:p>
          <w:p w14:paraId="10F51D9F" w14:textId="77777777" w:rsidR="002A743C" w:rsidRPr="007C086A" w:rsidRDefault="002A743C" w:rsidP="007C086A"/>
        </w:tc>
        <w:tc>
          <w:tcPr>
            <w:tcW w:w="874" w:type="dxa"/>
            <w:shd w:val="clear" w:color="auto" w:fill="E7E6E6" w:themeFill="background2"/>
            <w:vAlign w:val="center"/>
          </w:tcPr>
          <w:p w14:paraId="267E1C14" w14:textId="77777777" w:rsidR="002A743C" w:rsidRPr="002A743C" w:rsidRDefault="002A743C" w:rsidP="009A71AF">
            <w:pPr>
              <w:jc w:val="center"/>
              <w:rPr>
                <w:b/>
                <w:sz w:val="14"/>
                <w:szCs w:val="14"/>
              </w:rPr>
            </w:pPr>
            <w:r w:rsidRPr="002A743C">
              <w:rPr>
                <w:b/>
                <w:sz w:val="14"/>
                <w:szCs w:val="14"/>
              </w:rPr>
              <w:t>Not at all</w:t>
            </w:r>
          </w:p>
        </w:tc>
        <w:tc>
          <w:tcPr>
            <w:tcW w:w="874" w:type="dxa"/>
            <w:shd w:val="clear" w:color="auto" w:fill="E7E6E6" w:themeFill="background2"/>
            <w:vAlign w:val="center"/>
          </w:tcPr>
          <w:p w14:paraId="4F07F166" w14:textId="77777777" w:rsidR="002A743C" w:rsidRPr="002A743C" w:rsidRDefault="002A743C" w:rsidP="009A71AF">
            <w:pPr>
              <w:jc w:val="center"/>
              <w:rPr>
                <w:b/>
                <w:sz w:val="14"/>
                <w:szCs w:val="14"/>
              </w:rPr>
            </w:pPr>
            <w:r w:rsidRPr="002A743C">
              <w:rPr>
                <w:b/>
                <w:sz w:val="14"/>
                <w:szCs w:val="14"/>
              </w:rPr>
              <w:t>Somewhat</w:t>
            </w:r>
          </w:p>
        </w:tc>
        <w:tc>
          <w:tcPr>
            <w:tcW w:w="874" w:type="dxa"/>
            <w:shd w:val="clear" w:color="auto" w:fill="E7E6E6" w:themeFill="background2"/>
            <w:vAlign w:val="center"/>
          </w:tcPr>
          <w:p w14:paraId="7EC4B07D" w14:textId="77777777" w:rsidR="002A743C" w:rsidRPr="002A743C" w:rsidRDefault="002A743C" w:rsidP="009A71AF">
            <w:pPr>
              <w:jc w:val="center"/>
              <w:rPr>
                <w:b/>
                <w:sz w:val="14"/>
                <w:szCs w:val="14"/>
              </w:rPr>
            </w:pPr>
            <w:r w:rsidRPr="002A743C">
              <w:rPr>
                <w:b/>
                <w:sz w:val="14"/>
                <w:szCs w:val="14"/>
              </w:rPr>
              <w:t>To a great extent</w:t>
            </w:r>
          </w:p>
        </w:tc>
        <w:tc>
          <w:tcPr>
            <w:tcW w:w="874" w:type="dxa"/>
            <w:shd w:val="clear" w:color="auto" w:fill="E7E6E6" w:themeFill="background2"/>
            <w:vAlign w:val="center"/>
          </w:tcPr>
          <w:p w14:paraId="5AB3B4D4" w14:textId="77777777" w:rsidR="002A743C" w:rsidRPr="002A743C" w:rsidRDefault="002A743C" w:rsidP="009A71AF">
            <w:pPr>
              <w:jc w:val="center"/>
              <w:rPr>
                <w:b/>
                <w:sz w:val="14"/>
                <w:szCs w:val="14"/>
              </w:rPr>
            </w:pPr>
            <w:r w:rsidRPr="002A743C">
              <w:rPr>
                <w:b/>
                <w:sz w:val="14"/>
                <w:szCs w:val="14"/>
              </w:rPr>
              <w:t>Not applicable</w:t>
            </w:r>
          </w:p>
        </w:tc>
        <w:tc>
          <w:tcPr>
            <w:tcW w:w="6378" w:type="dxa"/>
            <w:shd w:val="clear" w:color="auto" w:fill="E7E6E6" w:themeFill="background2"/>
            <w:vAlign w:val="center"/>
          </w:tcPr>
          <w:p w14:paraId="3B2D07F3" w14:textId="77777777" w:rsidR="002A743C" w:rsidRDefault="002A743C" w:rsidP="009A71AF">
            <w:pPr>
              <w:jc w:val="center"/>
              <w:rPr>
                <w:b/>
              </w:rPr>
            </w:pPr>
            <w:r>
              <w:rPr>
                <w:b/>
              </w:rPr>
              <w:t>Next Steps</w:t>
            </w:r>
          </w:p>
        </w:tc>
      </w:tr>
      <w:tr w:rsidR="002A743C" w:rsidRPr="001915F3" w14:paraId="1B954248" w14:textId="77777777" w:rsidTr="007C086A">
        <w:tc>
          <w:tcPr>
            <w:tcW w:w="4616" w:type="dxa"/>
            <w:shd w:val="clear" w:color="auto" w:fill="E7E6E6" w:themeFill="background2"/>
          </w:tcPr>
          <w:p w14:paraId="3A609A64" w14:textId="08B6BD4E" w:rsidR="002A743C" w:rsidRPr="007C086A" w:rsidRDefault="0037791D" w:rsidP="0024239E">
            <w:pPr>
              <w:pStyle w:val="factor"/>
              <w:numPr>
                <w:ilvl w:val="0"/>
                <w:numId w:val="16"/>
              </w:numPr>
              <w:ind w:left="258" w:hanging="270"/>
            </w:pPr>
            <w:r>
              <w:t>M</w:t>
            </w:r>
            <w:r w:rsidR="007C086A" w:rsidRPr="007C086A">
              <w:t xml:space="preserve">anagement </w:t>
            </w:r>
            <w:r>
              <w:t>is</w:t>
            </w:r>
            <w:r w:rsidR="007C086A" w:rsidRPr="007C086A">
              <w:t xml:space="preserve"> committed to effective collaboration to support students’ learning. </w:t>
            </w:r>
          </w:p>
        </w:tc>
        <w:tc>
          <w:tcPr>
            <w:tcW w:w="874" w:type="dxa"/>
          </w:tcPr>
          <w:p w14:paraId="270FAFAB" w14:textId="77777777" w:rsidR="002A743C" w:rsidRPr="002A743C" w:rsidRDefault="002A743C" w:rsidP="009A71AF">
            <w:pPr>
              <w:rPr>
                <w:sz w:val="14"/>
                <w:szCs w:val="14"/>
              </w:rPr>
            </w:pPr>
          </w:p>
        </w:tc>
        <w:tc>
          <w:tcPr>
            <w:tcW w:w="874" w:type="dxa"/>
          </w:tcPr>
          <w:p w14:paraId="1FD2F596" w14:textId="77777777" w:rsidR="002A743C" w:rsidRPr="002A743C" w:rsidRDefault="002A743C" w:rsidP="009A71AF">
            <w:pPr>
              <w:rPr>
                <w:sz w:val="14"/>
                <w:szCs w:val="14"/>
              </w:rPr>
            </w:pPr>
          </w:p>
        </w:tc>
        <w:tc>
          <w:tcPr>
            <w:tcW w:w="874" w:type="dxa"/>
          </w:tcPr>
          <w:p w14:paraId="7B243363" w14:textId="77777777" w:rsidR="002A743C" w:rsidRPr="002A743C" w:rsidRDefault="002A743C" w:rsidP="009A71AF">
            <w:pPr>
              <w:rPr>
                <w:sz w:val="14"/>
                <w:szCs w:val="14"/>
              </w:rPr>
            </w:pPr>
          </w:p>
        </w:tc>
        <w:tc>
          <w:tcPr>
            <w:tcW w:w="874" w:type="dxa"/>
          </w:tcPr>
          <w:p w14:paraId="36D44A23" w14:textId="77777777" w:rsidR="002A743C" w:rsidRPr="002A743C" w:rsidRDefault="002A743C" w:rsidP="009A71AF">
            <w:pPr>
              <w:rPr>
                <w:sz w:val="14"/>
                <w:szCs w:val="14"/>
              </w:rPr>
            </w:pPr>
          </w:p>
        </w:tc>
        <w:tc>
          <w:tcPr>
            <w:tcW w:w="6378" w:type="dxa"/>
          </w:tcPr>
          <w:p w14:paraId="092CED38" w14:textId="77777777" w:rsidR="002A743C" w:rsidRPr="007C086A" w:rsidRDefault="002A743C" w:rsidP="007C086A"/>
        </w:tc>
      </w:tr>
      <w:tr w:rsidR="002A743C" w:rsidRPr="001915F3" w14:paraId="03825FB8" w14:textId="77777777" w:rsidTr="007C086A">
        <w:tc>
          <w:tcPr>
            <w:tcW w:w="4616" w:type="dxa"/>
            <w:shd w:val="clear" w:color="auto" w:fill="E7E6E6" w:themeFill="background2"/>
          </w:tcPr>
          <w:p w14:paraId="481C7BD4" w14:textId="77777777" w:rsidR="002A743C" w:rsidRPr="007C086A" w:rsidRDefault="007C086A" w:rsidP="007A799C">
            <w:pPr>
              <w:pStyle w:val="factor2"/>
            </w:pPr>
            <w:r w:rsidRPr="007C086A">
              <w:t>Senior management of all role players demonstrate collaborative and visionary leadership toward a shared purpose.</w:t>
            </w:r>
          </w:p>
        </w:tc>
        <w:tc>
          <w:tcPr>
            <w:tcW w:w="874" w:type="dxa"/>
          </w:tcPr>
          <w:p w14:paraId="07C74C49" w14:textId="77777777" w:rsidR="002A743C" w:rsidRPr="002A743C" w:rsidRDefault="002A743C" w:rsidP="009A71AF">
            <w:pPr>
              <w:rPr>
                <w:sz w:val="14"/>
                <w:szCs w:val="14"/>
              </w:rPr>
            </w:pPr>
          </w:p>
        </w:tc>
        <w:tc>
          <w:tcPr>
            <w:tcW w:w="874" w:type="dxa"/>
          </w:tcPr>
          <w:p w14:paraId="03C63EF3" w14:textId="77777777" w:rsidR="002A743C" w:rsidRPr="002A743C" w:rsidRDefault="002A743C" w:rsidP="009A71AF">
            <w:pPr>
              <w:rPr>
                <w:sz w:val="14"/>
                <w:szCs w:val="14"/>
              </w:rPr>
            </w:pPr>
          </w:p>
        </w:tc>
        <w:tc>
          <w:tcPr>
            <w:tcW w:w="874" w:type="dxa"/>
          </w:tcPr>
          <w:p w14:paraId="6769AD1E" w14:textId="77777777" w:rsidR="002A743C" w:rsidRPr="002A743C" w:rsidRDefault="002A743C" w:rsidP="009A71AF">
            <w:pPr>
              <w:rPr>
                <w:sz w:val="14"/>
                <w:szCs w:val="14"/>
              </w:rPr>
            </w:pPr>
          </w:p>
        </w:tc>
        <w:tc>
          <w:tcPr>
            <w:tcW w:w="874" w:type="dxa"/>
          </w:tcPr>
          <w:p w14:paraId="5C23449E" w14:textId="77777777" w:rsidR="002A743C" w:rsidRPr="002A743C" w:rsidRDefault="002A743C" w:rsidP="009A71AF">
            <w:pPr>
              <w:rPr>
                <w:sz w:val="14"/>
                <w:szCs w:val="14"/>
              </w:rPr>
            </w:pPr>
          </w:p>
        </w:tc>
        <w:tc>
          <w:tcPr>
            <w:tcW w:w="6378" w:type="dxa"/>
          </w:tcPr>
          <w:p w14:paraId="500C50BE" w14:textId="77777777" w:rsidR="002A743C" w:rsidRDefault="002A743C" w:rsidP="009A71AF"/>
        </w:tc>
      </w:tr>
      <w:tr w:rsidR="002A743C" w:rsidRPr="001915F3" w14:paraId="63121DC3" w14:textId="77777777" w:rsidTr="007C086A">
        <w:tc>
          <w:tcPr>
            <w:tcW w:w="4616" w:type="dxa"/>
            <w:shd w:val="clear" w:color="auto" w:fill="E7E6E6" w:themeFill="background2"/>
          </w:tcPr>
          <w:p w14:paraId="3B9ECF64" w14:textId="1CCC034F" w:rsidR="002A743C" w:rsidRPr="007C086A" w:rsidRDefault="007C086A" w:rsidP="00C215C4">
            <w:pPr>
              <w:pStyle w:val="factor"/>
              <w:ind w:left="258" w:hanging="270"/>
            </w:pPr>
            <w:r w:rsidRPr="007C086A">
              <w:t xml:space="preserve">At all different levels in all institutions, champions </w:t>
            </w:r>
            <w:r w:rsidR="0037791D">
              <w:t xml:space="preserve">are appointed and </w:t>
            </w:r>
            <w:r w:rsidRPr="007C086A">
              <w:t>take responsibility for d</w:t>
            </w:r>
            <w:r w:rsidR="00C215C4">
              <w:t>istributed</w:t>
            </w:r>
            <w:r w:rsidRPr="007C086A">
              <w:t xml:space="preserve"> training.</w:t>
            </w:r>
          </w:p>
        </w:tc>
        <w:tc>
          <w:tcPr>
            <w:tcW w:w="874" w:type="dxa"/>
          </w:tcPr>
          <w:p w14:paraId="5686F5FC" w14:textId="77777777" w:rsidR="002A743C" w:rsidRPr="002A743C" w:rsidRDefault="002A743C" w:rsidP="009A71AF">
            <w:pPr>
              <w:rPr>
                <w:sz w:val="14"/>
                <w:szCs w:val="14"/>
              </w:rPr>
            </w:pPr>
          </w:p>
        </w:tc>
        <w:tc>
          <w:tcPr>
            <w:tcW w:w="874" w:type="dxa"/>
          </w:tcPr>
          <w:p w14:paraId="1297A967" w14:textId="77777777" w:rsidR="002A743C" w:rsidRPr="002A743C" w:rsidRDefault="002A743C" w:rsidP="009A71AF">
            <w:pPr>
              <w:rPr>
                <w:sz w:val="14"/>
                <w:szCs w:val="14"/>
              </w:rPr>
            </w:pPr>
          </w:p>
        </w:tc>
        <w:tc>
          <w:tcPr>
            <w:tcW w:w="874" w:type="dxa"/>
          </w:tcPr>
          <w:p w14:paraId="5F4A9AA0" w14:textId="77777777" w:rsidR="002A743C" w:rsidRPr="002A743C" w:rsidRDefault="002A743C" w:rsidP="009A71AF">
            <w:pPr>
              <w:rPr>
                <w:sz w:val="14"/>
                <w:szCs w:val="14"/>
              </w:rPr>
            </w:pPr>
          </w:p>
        </w:tc>
        <w:tc>
          <w:tcPr>
            <w:tcW w:w="874" w:type="dxa"/>
          </w:tcPr>
          <w:p w14:paraId="4C1ACD88" w14:textId="77777777" w:rsidR="002A743C" w:rsidRPr="002A743C" w:rsidRDefault="002A743C" w:rsidP="009A71AF">
            <w:pPr>
              <w:rPr>
                <w:sz w:val="14"/>
                <w:szCs w:val="14"/>
              </w:rPr>
            </w:pPr>
          </w:p>
        </w:tc>
        <w:tc>
          <w:tcPr>
            <w:tcW w:w="6378" w:type="dxa"/>
          </w:tcPr>
          <w:p w14:paraId="3B4BB957" w14:textId="77777777" w:rsidR="002A743C" w:rsidRDefault="002A743C" w:rsidP="009A71AF"/>
        </w:tc>
      </w:tr>
      <w:tr w:rsidR="002A743C" w:rsidRPr="001915F3" w14:paraId="5C50524C" w14:textId="77777777" w:rsidTr="007C086A">
        <w:tc>
          <w:tcPr>
            <w:tcW w:w="4616" w:type="dxa"/>
            <w:shd w:val="clear" w:color="auto" w:fill="E7E6E6" w:themeFill="background2"/>
          </w:tcPr>
          <w:p w14:paraId="490CB5E7" w14:textId="77777777" w:rsidR="002A743C" w:rsidRPr="007C086A" w:rsidRDefault="007C086A" w:rsidP="007C086A">
            <w:pPr>
              <w:pStyle w:val="factor"/>
              <w:ind w:left="258" w:hanging="270"/>
            </w:pPr>
            <w:r w:rsidRPr="007C086A">
              <w:t>The community is involved in and supports the shared vision for the training initiative that meets their needs.</w:t>
            </w:r>
          </w:p>
        </w:tc>
        <w:tc>
          <w:tcPr>
            <w:tcW w:w="874" w:type="dxa"/>
          </w:tcPr>
          <w:p w14:paraId="07AB469F" w14:textId="77777777" w:rsidR="002A743C" w:rsidRPr="002A743C" w:rsidRDefault="002A743C" w:rsidP="009A71AF">
            <w:pPr>
              <w:rPr>
                <w:sz w:val="14"/>
                <w:szCs w:val="14"/>
              </w:rPr>
            </w:pPr>
          </w:p>
        </w:tc>
        <w:tc>
          <w:tcPr>
            <w:tcW w:w="874" w:type="dxa"/>
          </w:tcPr>
          <w:p w14:paraId="50C10439" w14:textId="77777777" w:rsidR="002A743C" w:rsidRPr="002A743C" w:rsidRDefault="002A743C" w:rsidP="009A71AF">
            <w:pPr>
              <w:rPr>
                <w:sz w:val="14"/>
                <w:szCs w:val="14"/>
              </w:rPr>
            </w:pPr>
          </w:p>
        </w:tc>
        <w:tc>
          <w:tcPr>
            <w:tcW w:w="874" w:type="dxa"/>
          </w:tcPr>
          <w:p w14:paraId="17CBDCF8" w14:textId="77777777" w:rsidR="002A743C" w:rsidRPr="002A743C" w:rsidRDefault="002A743C" w:rsidP="009A71AF">
            <w:pPr>
              <w:rPr>
                <w:sz w:val="14"/>
                <w:szCs w:val="14"/>
              </w:rPr>
            </w:pPr>
          </w:p>
        </w:tc>
        <w:tc>
          <w:tcPr>
            <w:tcW w:w="874" w:type="dxa"/>
          </w:tcPr>
          <w:p w14:paraId="02E8DCE8" w14:textId="77777777" w:rsidR="002A743C" w:rsidRPr="002A743C" w:rsidRDefault="002A743C" w:rsidP="009A71AF">
            <w:pPr>
              <w:rPr>
                <w:sz w:val="14"/>
                <w:szCs w:val="14"/>
              </w:rPr>
            </w:pPr>
          </w:p>
        </w:tc>
        <w:tc>
          <w:tcPr>
            <w:tcW w:w="6378" w:type="dxa"/>
          </w:tcPr>
          <w:p w14:paraId="3A6F5658" w14:textId="77777777" w:rsidR="002A743C" w:rsidRDefault="002A743C" w:rsidP="009A71AF"/>
        </w:tc>
      </w:tr>
      <w:tr w:rsidR="002A743C" w:rsidRPr="001915F3" w14:paraId="67A3F309" w14:textId="77777777" w:rsidTr="007C086A">
        <w:tc>
          <w:tcPr>
            <w:tcW w:w="4616" w:type="dxa"/>
            <w:shd w:val="clear" w:color="auto" w:fill="E7E6E6" w:themeFill="background2"/>
          </w:tcPr>
          <w:p w14:paraId="107226C6" w14:textId="77777777" w:rsidR="002A743C" w:rsidRPr="007C086A" w:rsidRDefault="007C086A" w:rsidP="007C086A">
            <w:pPr>
              <w:pStyle w:val="factor"/>
              <w:ind w:left="258" w:hanging="270"/>
            </w:pPr>
            <w:r w:rsidRPr="007C086A">
              <w:t>Students and staff demonstrate a community orientation and awareness.</w:t>
            </w:r>
          </w:p>
        </w:tc>
        <w:tc>
          <w:tcPr>
            <w:tcW w:w="874" w:type="dxa"/>
          </w:tcPr>
          <w:p w14:paraId="06462265" w14:textId="77777777" w:rsidR="002A743C" w:rsidRPr="002A743C" w:rsidRDefault="002A743C" w:rsidP="009A71AF">
            <w:pPr>
              <w:rPr>
                <w:sz w:val="14"/>
                <w:szCs w:val="14"/>
              </w:rPr>
            </w:pPr>
          </w:p>
        </w:tc>
        <w:tc>
          <w:tcPr>
            <w:tcW w:w="874" w:type="dxa"/>
          </w:tcPr>
          <w:p w14:paraId="4BA23377" w14:textId="77777777" w:rsidR="002A743C" w:rsidRPr="002A743C" w:rsidRDefault="002A743C" w:rsidP="009A71AF">
            <w:pPr>
              <w:rPr>
                <w:sz w:val="14"/>
                <w:szCs w:val="14"/>
              </w:rPr>
            </w:pPr>
          </w:p>
        </w:tc>
        <w:tc>
          <w:tcPr>
            <w:tcW w:w="874" w:type="dxa"/>
          </w:tcPr>
          <w:p w14:paraId="289D2D9B" w14:textId="77777777" w:rsidR="002A743C" w:rsidRPr="002A743C" w:rsidRDefault="002A743C" w:rsidP="009A71AF">
            <w:pPr>
              <w:rPr>
                <w:sz w:val="14"/>
                <w:szCs w:val="14"/>
              </w:rPr>
            </w:pPr>
          </w:p>
        </w:tc>
        <w:tc>
          <w:tcPr>
            <w:tcW w:w="874" w:type="dxa"/>
          </w:tcPr>
          <w:p w14:paraId="30EB50D3" w14:textId="77777777" w:rsidR="002A743C" w:rsidRPr="002A743C" w:rsidRDefault="002A743C" w:rsidP="009A71AF">
            <w:pPr>
              <w:rPr>
                <w:sz w:val="14"/>
                <w:szCs w:val="14"/>
              </w:rPr>
            </w:pPr>
          </w:p>
        </w:tc>
        <w:tc>
          <w:tcPr>
            <w:tcW w:w="6378" w:type="dxa"/>
          </w:tcPr>
          <w:p w14:paraId="4E888D5C" w14:textId="77777777" w:rsidR="002A743C" w:rsidRDefault="002A743C" w:rsidP="009A71AF"/>
        </w:tc>
      </w:tr>
      <w:tr w:rsidR="002A743C" w:rsidRPr="001915F3" w14:paraId="58C08E49" w14:textId="77777777" w:rsidTr="007C086A">
        <w:tc>
          <w:tcPr>
            <w:tcW w:w="4616" w:type="dxa"/>
            <w:shd w:val="clear" w:color="auto" w:fill="E7E6E6" w:themeFill="background2"/>
          </w:tcPr>
          <w:p w14:paraId="17AFA0B3" w14:textId="1D929A22" w:rsidR="002A743C" w:rsidRPr="007C086A" w:rsidRDefault="007C086A" w:rsidP="00C215C4">
            <w:pPr>
              <w:pStyle w:val="factor"/>
              <w:ind w:left="258" w:hanging="270"/>
            </w:pPr>
            <w:r w:rsidRPr="007C086A">
              <w:t>The training institution implements institutional policies that prioritise d</w:t>
            </w:r>
            <w:r w:rsidR="00C215C4">
              <w:t xml:space="preserve">istributed </w:t>
            </w:r>
            <w:r w:rsidRPr="007C086A">
              <w:t>training.</w:t>
            </w:r>
          </w:p>
        </w:tc>
        <w:tc>
          <w:tcPr>
            <w:tcW w:w="874" w:type="dxa"/>
          </w:tcPr>
          <w:p w14:paraId="47B4B33E" w14:textId="77777777" w:rsidR="002A743C" w:rsidRPr="002A743C" w:rsidRDefault="002A743C" w:rsidP="009A71AF">
            <w:pPr>
              <w:rPr>
                <w:sz w:val="14"/>
                <w:szCs w:val="14"/>
              </w:rPr>
            </w:pPr>
          </w:p>
        </w:tc>
        <w:tc>
          <w:tcPr>
            <w:tcW w:w="874" w:type="dxa"/>
          </w:tcPr>
          <w:p w14:paraId="7A4D1E8C" w14:textId="77777777" w:rsidR="002A743C" w:rsidRPr="002A743C" w:rsidRDefault="002A743C" w:rsidP="009A71AF">
            <w:pPr>
              <w:rPr>
                <w:sz w:val="14"/>
                <w:szCs w:val="14"/>
              </w:rPr>
            </w:pPr>
          </w:p>
        </w:tc>
        <w:tc>
          <w:tcPr>
            <w:tcW w:w="874" w:type="dxa"/>
          </w:tcPr>
          <w:p w14:paraId="7B99D692" w14:textId="77777777" w:rsidR="002A743C" w:rsidRPr="002A743C" w:rsidRDefault="002A743C" w:rsidP="009A71AF">
            <w:pPr>
              <w:rPr>
                <w:sz w:val="14"/>
                <w:szCs w:val="14"/>
              </w:rPr>
            </w:pPr>
          </w:p>
        </w:tc>
        <w:tc>
          <w:tcPr>
            <w:tcW w:w="874" w:type="dxa"/>
          </w:tcPr>
          <w:p w14:paraId="57C986AA" w14:textId="77777777" w:rsidR="002A743C" w:rsidRPr="002A743C" w:rsidRDefault="002A743C" w:rsidP="009A71AF">
            <w:pPr>
              <w:rPr>
                <w:sz w:val="14"/>
                <w:szCs w:val="14"/>
              </w:rPr>
            </w:pPr>
          </w:p>
        </w:tc>
        <w:tc>
          <w:tcPr>
            <w:tcW w:w="6378" w:type="dxa"/>
          </w:tcPr>
          <w:p w14:paraId="694009B0" w14:textId="77777777" w:rsidR="002A743C" w:rsidRDefault="002A743C" w:rsidP="009A71AF"/>
        </w:tc>
      </w:tr>
    </w:tbl>
    <w:p w14:paraId="6E1F6F31" w14:textId="77777777" w:rsidR="007C086A" w:rsidRDefault="007C086A" w:rsidP="002A743C">
      <w:pPr>
        <w:pStyle w:val="Heading3"/>
        <w:spacing w:line="240" w:lineRule="auto"/>
        <w:ind w:left="360"/>
      </w:pPr>
      <w:r>
        <w:br w:type="page"/>
      </w:r>
    </w:p>
    <w:tbl>
      <w:tblPr>
        <w:tblStyle w:val="TableGrid"/>
        <w:tblW w:w="14490" w:type="dxa"/>
        <w:tblInd w:w="-815" w:type="dxa"/>
        <w:tblLayout w:type="fixed"/>
        <w:tblLook w:val="04A0" w:firstRow="1" w:lastRow="0" w:firstColumn="1" w:lastColumn="0" w:noHBand="0" w:noVBand="1"/>
      </w:tblPr>
      <w:tblGrid>
        <w:gridCol w:w="4616"/>
        <w:gridCol w:w="874"/>
        <w:gridCol w:w="874"/>
        <w:gridCol w:w="874"/>
        <w:gridCol w:w="874"/>
        <w:gridCol w:w="6378"/>
      </w:tblGrid>
      <w:tr w:rsidR="007C086A" w:rsidRPr="001915F3" w14:paraId="322B68FE" w14:textId="77777777" w:rsidTr="009A71AF">
        <w:tc>
          <w:tcPr>
            <w:tcW w:w="4616" w:type="dxa"/>
            <w:shd w:val="clear" w:color="auto" w:fill="E7E6E6" w:themeFill="background2"/>
          </w:tcPr>
          <w:p w14:paraId="46F9A17D" w14:textId="77777777" w:rsidR="007C086A" w:rsidRDefault="007C086A" w:rsidP="007A799C">
            <w:pPr>
              <w:pStyle w:val="titleinbox"/>
            </w:pPr>
            <w:r w:rsidRPr="007C086A">
              <w:lastRenderedPageBreak/>
              <w:br w:type="page"/>
            </w:r>
            <w:bookmarkStart w:id="4" w:name="_Toc508866629"/>
            <w:r>
              <w:t>Fulfill roles and responsibilities</w:t>
            </w:r>
            <w:bookmarkEnd w:id="4"/>
            <w:r>
              <w:t xml:space="preserve"> </w:t>
            </w:r>
          </w:p>
          <w:p w14:paraId="71B50775" w14:textId="1932E923" w:rsidR="007C086A" w:rsidRPr="007C086A" w:rsidRDefault="007C086A" w:rsidP="00C215C4">
            <w:pPr>
              <w:pStyle w:val="explain"/>
            </w:pPr>
            <w:r w:rsidRPr="00E52F53">
              <w:t>Each role player has specific responsibilities and effective d</w:t>
            </w:r>
            <w:r w:rsidR="00C215C4">
              <w:t xml:space="preserve">istributed </w:t>
            </w:r>
            <w:r w:rsidRPr="00E52F53">
              <w:t xml:space="preserve">training for the health professions requires them to fulfill their commitments. </w:t>
            </w:r>
          </w:p>
        </w:tc>
        <w:tc>
          <w:tcPr>
            <w:tcW w:w="874" w:type="dxa"/>
            <w:shd w:val="clear" w:color="auto" w:fill="E7E6E6" w:themeFill="background2"/>
            <w:vAlign w:val="center"/>
          </w:tcPr>
          <w:p w14:paraId="48EC058B" w14:textId="77777777" w:rsidR="007C086A" w:rsidRPr="002A743C" w:rsidRDefault="007C086A" w:rsidP="009A71AF">
            <w:pPr>
              <w:jc w:val="center"/>
              <w:rPr>
                <w:b/>
                <w:sz w:val="14"/>
                <w:szCs w:val="14"/>
              </w:rPr>
            </w:pPr>
            <w:r w:rsidRPr="002A743C">
              <w:rPr>
                <w:b/>
                <w:sz w:val="14"/>
                <w:szCs w:val="14"/>
              </w:rPr>
              <w:t>Not at all</w:t>
            </w:r>
          </w:p>
        </w:tc>
        <w:tc>
          <w:tcPr>
            <w:tcW w:w="874" w:type="dxa"/>
            <w:shd w:val="clear" w:color="auto" w:fill="E7E6E6" w:themeFill="background2"/>
            <w:vAlign w:val="center"/>
          </w:tcPr>
          <w:p w14:paraId="219D9105" w14:textId="77777777" w:rsidR="007C086A" w:rsidRPr="002A743C" w:rsidRDefault="007C086A" w:rsidP="009A71AF">
            <w:pPr>
              <w:jc w:val="center"/>
              <w:rPr>
                <w:b/>
                <w:sz w:val="14"/>
                <w:szCs w:val="14"/>
              </w:rPr>
            </w:pPr>
            <w:r w:rsidRPr="002A743C">
              <w:rPr>
                <w:b/>
                <w:sz w:val="14"/>
                <w:szCs w:val="14"/>
              </w:rPr>
              <w:t>Somewhat</w:t>
            </w:r>
          </w:p>
        </w:tc>
        <w:tc>
          <w:tcPr>
            <w:tcW w:w="874" w:type="dxa"/>
            <w:shd w:val="clear" w:color="auto" w:fill="E7E6E6" w:themeFill="background2"/>
            <w:vAlign w:val="center"/>
          </w:tcPr>
          <w:p w14:paraId="34D13965" w14:textId="77777777" w:rsidR="007C086A" w:rsidRPr="002A743C" w:rsidRDefault="007C086A" w:rsidP="009A71AF">
            <w:pPr>
              <w:jc w:val="center"/>
              <w:rPr>
                <w:b/>
                <w:sz w:val="14"/>
                <w:szCs w:val="14"/>
              </w:rPr>
            </w:pPr>
            <w:r w:rsidRPr="002A743C">
              <w:rPr>
                <w:b/>
                <w:sz w:val="14"/>
                <w:szCs w:val="14"/>
              </w:rPr>
              <w:t>To a great extent</w:t>
            </w:r>
          </w:p>
        </w:tc>
        <w:tc>
          <w:tcPr>
            <w:tcW w:w="874" w:type="dxa"/>
            <w:shd w:val="clear" w:color="auto" w:fill="E7E6E6" w:themeFill="background2"/>
            <w:vAlign w:val="center"/>
          </w:tcPr>
          <w:p w14:paraId="5993A398" w14:textId="77777777" w:rsidR="007C086A" w:rsidRPr="002A743C" w:rsidRDefault="007C086A" w:rsidP="009A71AF">
            <w:pPr>
              <w:jc w:val="center"/>
              <w:rPr>
                <w:b/>
                <w:sz w:val="14"/>
                <w:szCs w:val="14"/>
              </w:rPr>
            </w:pPr>
            <w:r w:rsidRPr="002A743C">
              <w:rPr>
                <w:b/>
                <w:sz w:val="14"/>
                <w:szCs w:val="14"/>
              </w:rPr>
              <w:t>Not applicable</w:t>
            </w:r>
          </w:p>
        </w:tc>
        <w:tc>
          <w:tcPr>
            <w:tcW w:w="6378" w:type="dxa"/>
            <w:shd w:val="clear" w:color="auto" w:fill="E7E6E6" w:themeFill="background2"/>
            <w:vAlign w:val="center"/>
          </w:tcPr>
          <w:p w14:paraId="0FF7D823" w14:textId="77777777" w:rsidR="007C086A" w:rsidRDefault="007C086A" w:rsidP="009A71AF">
            <w:pPr>
              <w:jc w:val="center"/>
              <w:rPr>
                <w:b/>
              </w:rPr>
            </w:pPr>
            <w:r>
              <w:rPr>
                <w:b/>
              </w:rPr>
              <w:t>Next Steps</w:t>
            </w:r>
          </w:p>
        </w:tc>
      </w:tr>
      <w:tr w:rsidR="007C086A" w:rsidRPr="001915F3" w14:paraId="1DCA33A8" w14:textId="77777777" w:rsidTr="009A71AF">
        <w:tc>
          <w:tcPr>
            <w:tcW w:w="4616" w:type="dxa"/>
            <w:shd w:val="clear" w:color="auto" w:fill="E7E6E6" w:themeFill="background2"/>
          </w:tcPr>
          <w:p w14:paraId="4667AD8B" w14:textId="77777777" w:rsidR="007C086A" w:rsidRPr="007A799C" w:rsidRDefault="007A799C" w:rsidP="007A799C">
            <w:pPr>
              <w:pStyle w:val="factor"/>
              <w:numPr>
                <w:ilvl w:val="0"/>
                <w:numId w:val="18"/>
              </w:numPr>
              <w:ind w:left="258" w:hanging="258"/>
            </w:pPr>
            <w:r w:rsidRPr="007A799C">
              <w:t xml:space="preserve">The roles and responsibilities are clear for the training institution, health service, and community. </w:t>
            </w:r>
          </w:p>
        </w:tc>
        <w:tc>
          <w:tcPr>
            <w:tcW w:w="874" w:type="dxa"/>
          </w:tcPr>
          <w:p w14:paraId="12797C19" w14:textId="77777777" w:rsidR="007C086A" w:rsidRPr="002A743C" w:rsidRDefault="007C086A" w:rsidP="009A71AF">
            <w:pPr>
              <w:rPr>
                <w:sz w:val="14"/>
                <w:szCs w:val="14"/>
              </w:rPr>
            </w:pPr>
          </w:p>
        </w:tc>
        <w:tc>
          <w:tcPr>
            <w:tcW w:w="874" w:type="dxa"/>
          </w:tcPr>
          <w:p w14:paraId="599A9350" w14:textId="77777777" w:rsidR="007C086A" w:rsidRPr="002A743C" w:rsidRDefault="007C086A" w:rsidP="009A71AF">
            <w:pPr>
              <w:rPr>
                <w:sz w:val="14"/>
                <w:szCs w:val="14"/>
              </w:rPr>
            </w:pPr>
          </w:p>
        </w:tc>
        <w:tc>
          <w:tcPr>
            <w:tcW w:w="874" w:type="dxa"/>
          </w:tcPr>
          <w:p w14:paraId="1A1241CD" w14:textId="77777777" w:rsidR="007C086A" w:rsidRPr="002A743C" w:rsidRDefault="007C086A" w:rsidP="009A71AF">
            <w:pPr>
              <w:rPr>
                <w:sz w:val="14"/>
                <w:szCs w:val="14"/>
              </w:rPr>
            </w:pPr>
          </w:p>
        </w:tc>
        <w:tc>
          <w:tcPr>
            <w:tcW w:w="874" w:type="dxa"/>
          </w:tcPr>
          <w:p w14:paraId="497311DD" w14:textId="77777777" w:rsidR="007C086A" w:rsidRPr="002A743C" w:rsidRDefault="007C086A" w:rsidP="009A71AF">
            <w:pPr>
              <w:rPr>
                <w:sz w:val="14"/>
                <w:szCs w:val="14"/>
              </w:rPr>
            </w:pPr>
          </w:p>
        </w:tc>
        <w:tc>
          <w:tcPr>
            <w:tcW w:w="6378" w:type="dxa"/>
          </w:tcPr>
          <w:p w14:paraId="5E81348F" w14:textId="77777777" w:rsidR="007C086A" w:rsidRPr="007C086A" w:rsidRDefault="007C086A" w:rsidP="009A71AF"/>
        </w:tc>
      </w:tr>
      <w:tr w:rsidR="007C086A" w:rsidRPr="001915F3" w14:paraId="44B8B6A4" w14:textId="77777777" w:rsidTr="009A71AF">
        <w:tc>
          <w:tcPr>
            <w:tcW w:w="4616" w:type="dxa"/>
            <w:shd w:val="clear" w:color="auto" w:fill="E7E6E6" w:themeFill="background2"/>
          </w:tcPr>
          <w:p w14:paraId="712C8879" w14:textId="2AB4DCBC" w:rsidR="007C086A" w:rsidRPr="007A799C" w:rsidRDefault="007A799C" w:rsidP="00C215C4">
            <w:pPr>
              <w:pStyle w:val="factor2"/>
            </w:pPr>
            <w:r w:rsidRPr="007A799C">
              <w:t>Training institution selects students most likely to practice in d</w:t>
            </w:r>
            <w:r w:rsidR="00C215C4">
              <w:t xml:space="preserve">istributed </w:t>
            </w:r>
            <w:r w:rsidRPr="007A799C">
              <w:t>areas</w:t>
            </w:r>
            <w:r w:rsidR="00A35756">
              <w:t xml:space="preserve"> (relevant for training institution leaders)</w:t>
            </w:r>
            <w:r w:rsidRPr="007A799C">
              <w:t>.</w:t>
            </w:r>
          </w:p>
        </w:tc>
        <w:tc>
          <w:tcPr>
            <w:tcW w:w="874" w:type="dxa"/>
          </w:tcPr>
          <w:p w14:paraId="547C7EFE" w14:textId="77777777" w:rsidR="007C086A" w:rsidRPr="002A743C" w:rsidRDefault="007C086A" w:rsidP="009A71AF">
            <w:pPr>
              <w:rPr>
                <w:sz w:val="14"/>
                <w:szCs w:val="14"/>
              </w:rPr>
            </w:pPr>
          </w:p>
        </w:tc>
        <w:tc>
          <w:tcPr>
            <w:tcW w:w="874" w:type="dxa"/>
          </w:tcPr>
          <w:p w14:paraId="4720CBFC" w14:textId="77777777" w:rsidR="007C086A" w:rsidRPr="002A743C" w:rsidRDefault="007C086A" w:rsidP="009A71AF">
            <w:pPr>
              <w:rPr>
                <w:sz w:val="14"/>
                <w:szCs w:val="14"/>
              </w:rPr>
            </w:pPr>
          </w:p>
        </w:tc>
        <w:tc>
          <w:tcPr>
            <w:tcW w:w="874" w:type="dxa"/>
          </w:tcPr>
          <w:p w14:paraId="503E6A19" w14:textId="77777777" w:rsidR="007C086A" w:rsidRPr="002A743C" w:rsidRDefault="007C086A" w:rsidP="009A71AF">
            <w:pPr>
              <w:rPr>
                <w:sz w:val="14"/>
                <w:szCs w:val="14"/>
              </w:rPr>
            </w:pPr>
          </w:p>
        </w:tc>
        <w:tc>
          <w:tcPr>
            <w:tcW w:w="874" w:type="dxa"/>
          </w:tcPr>
          <w:p w14:paraId="05791BF9" w14:textId="77777777" w:rsidR="007C086A" w:rsidRPr="002A743C" w:rsidRDefault="007C086A" w:rsidP="009A71AF">
            <w:pPr>
              <w:rPr>
                <w:sz w:val="14"/>
                <w:szCs w:val="14"/>
              </w:rPr>
            </w:pPr>
          </w:p>
        </w:tc>
        <w:tc>
          <w:tcPr>
            <w:tcW w:w="6378" w:type="dxa"/>
          </w:tcPr>
          <w:p w14:paraId="1232DF99" w14:textId="77777777" w:rsidR="007C086A" w:rsidRDefault="007C086A" w:rsidP="009A71AF"/>
        </w:tc>
      </w:tr>
      <w:tr w:rsidR="007C086A" w:rsidRPr="001915F3" w14:paraId="2406A016" w14:textId="77777777" w:rsidTr="009A71AF">
        <w:tc>
          <w:tcPr>
            <w:tcW w:w="4616" w:type="dxa"/>
            <w:shd w:val="clear" w:color="auto" w:fill="E7E6E6" w:themeFill="background2"/>
          </w:tcPr>
          <w:p w14:paraId="7D43850B" w14:textId="77777777" w:rsidR="007C086A" w:rsidRPr="007A799C" w:rsidRDefault="007A799C" w:rsidP="007A799C">
            <w:pPr>
              <w:pStyle w:val="factor2"/>
            </w:pPr>
            <w:r w:rsidRPr="007A799C">
              <w:t>Management of the training institution takes leadership in prioritising and implementing programmes.</w:t>
            </w:r>
          </w:p>
        </w:tc>
        <w:tc>
          <w:tcPr>
            <w:tcW w:w="874" w:type="dxa"/>
          </w:tcPr>
          <w:p w14:paraId="2254048A" w14:textId="77777777" w:rsidR="007C086A" w:rsidRPr="002A743C" w:rsidRDefault="007C086A" w:rsidP="009A71AF">
            <w:pPr>
              <w:rPr>
                <w:sz w:val="14"/>
                <w:szCs w:val="14"/>
              </w:rPr>
            </w:pPr>
          </w:p>
        </w:tc>
        <w:tc>
          <w:tcPr>
            <w:tcW w:w="874" w:type="dxa"/>
          </w:tcPr>
          <w:p w14:paraId="0C3EDA42" w14:textId="77777777" w:rsidR="007C086A" w:rsidRPr="002A743C" w:rsidRDefault="007C086A" w:rsidP="009A71AF">
            <w:pPr>
              <w:rPr>
                <w:sz w:val="14"/>
                <w:szCs w:val="14"/>
              </w:rPr>
            </w:pPr>
          </w:p>
        </w:tc>
        <w:tc>
          <w:tcPr>
            <w:tcW w:w="874" w:type="dxa"/>
          </w:tcPr>
          <w:p w14:paraId="6247CB53" w14:textId="77777777" w:rsidR="007C086A" w:rsidRPr="002A743C" w:rsidRDefault="007C086A" w:rsidP="009A71AF">
            <w:pPr>
              <w:rPr>
                <w:sz w:val="14"/>
                <w:szCs w:val="14"/>
              </w:rPr>
            </w:pPr>
          </w:p>
        </w:tc>
        <w:tc>
          <w:tcPr>
            <w:tcW w:w="874" w:type="dxa"/>
          </w:tcPr>
          <w:p w14:paraId="77501594" w14:textId="77777777" w:rsidR="007C086A" w:rsidRPr="002A743C" w:rsidRDefault="007C086A" w:rsidP="009A71AF">
            <w:pPr>
              <w:rPr>
                <w:sz w:val="14"/>
                <w:szCs w:val="14"/>
              </w:rPr>
            </w:pPr>
          </w:p>
        </w:tc>
        <w:tc>
          <w:tcPr>
            <w:tcW w:w="6378" w:type="dxa"/>
          </w:tcPr>
          <w:p w14:paraId="5658B438" w14:textId="77777777" w:rsidR="007C086A" w:rsidRDefault="007C086A" w:rsidP="009A71AF"/>
        </w:tc>
      </w:tr>
      <w:tr w:rsidR="007C086A" w:rsidRPr="001915F3" w14:paraId="4351126A" w14:textId="77777777" w:rsidTr="009A71AF">
        <w:tc>
          <w:tcPr>
            <w:tcW w:w="4616" w:type="dxa"/>
            <w:shd w:val="clear" w:color="auto" w:fill="E7E6E6" w:themeFill="background2"/>
          </w:tcPr>
          <w:p w14:paraId="2D383A5E" w14:textId="297BBE83" w:rsidR="007C086A" w:rsidRPr="007A799C" w:rsidRDefault="007A799C" w:rsidP="007A799C">
            <w:pPr>
              <w:pStyle w:val="factor2"/>
            </w:pPr>
            <w:r w:rsidRPr="007A799C">
              <w:t>Different training institutions using the same training site have consistent learning outcomes</w:t>
            </w:r>
            <w:r w:rsidR="0080316E">
              <w:t xml:space="preserve"> (relevant for training institution management)</w:t>
            </w:r>
            <w:r w:rsidRPr="007A799C">
              <w:t>.</w:t>
            </w:r>
          </w:p>
        </w:tc>
        <w:tc>
          <w:tcPr>
            <w:tcW w:w="874" w:type="dxa"/>
          </w:tcPr>
          <w:p w14:paraId="612401D6" w14:textId="77777777" w:rsidR="007C086A" w:rsidRPr="002A743C" w:rsidRDefault="007C086A" w:rsidP="009A71AF">
            <w:pPr>
              <w:rPr>
                <w:sz w:val="14"/>
                <w:szCs w:val="14"/>
              </w:rPr>
            </w:pPr>
          </w:p>
        </w:tc>
        <w:tc>
          <w:tcPr>
            <w:tcW w:w="874" w:type="dxa"/>
          </w:tcPr>
          <w:p w14:paraId="3D6758D7" w14:textId="77777777" w:rsidR="007C086A" w:rsidRPr="002A743C" w:rsidRDefault="007C086A" w:rsidP="009A71AF">
            <w:pPr>
              <w:rPr>
                <w:sz w:val="14"/>
                <w:szCs w:val="14"/>
              </w:rPr>
            </w:pPr>
          </w:p>
        </w:tc>
        <w:tc>
          <w:tcPr>
            <w:tcW w:w="874" w:type="dxa"/>
          </w:tcPr>
          <w:p w14:paraId="40C811BD" w14:textId="77777777" w:rsidR="007C086A" w:rsidRPr="002A743C" w:rsidRDefault="007C086A" w:rsidP="009A71AF">
            <w:pPr>
              <w:rPr>
                <w:sz w:val="14"/>
                <w:szCs w:val="14"/>
              </w:rPr>
            </w:pPr>
          </w:p>
        </w:tc>
        <w:tc>
          <w:tcPr>
            <w:tcW w:w="874" w:type="dxa"/>
          </w:tcPr>
          <w:p w14:paraId="565D4D23" w14:textId="77777777" w:rsidR="007C086A" w:rsidRPr="002A743C" w:rsidRDefault="007C086A" w:rsidP="009A71AF">
            <w:pPr>
              <w:rPr>
                <w:sz w:val="14"/>
                <w:szCs w:val="14"/>
              </w:rPr>
            </w:pPr>
          </w:p>
        </w:tc>
        <w:tc>
          <w:tcPr>
            <w:tcW w:w="6378" w:type="dxa"/>
          </w:tcPr>
          <w:p w14:paraId="54650A82" w14:textId="77777777" w:rsidR="007C086A" w:rsidRDefault="007C086A" w:rsidP="009A71AF"/>
        </w:tc>
      </w:tr>
      <w:tr w:rsidR="007C086A" w:rsidRPr="001915F3" w14:paraId="22AC3DBC" w14:textId="77777777" w:rsidTr="009A71AF">
        <w:tc>
          <w:tcPr>
            <w:tcW w:w="4616" w:type="dxa"/>
            <w:shd w:val="clear" w:color="auto" w:fill="E7E6E6" w:themeFill="background2"/>
          </w:tcPr>
          <w:p w14:paraId="183C49A5" w14:textId="48F5C23B" w:rsidR="007C086A" w:rsidRPr="007A799C" w:rsidRDefault="007A799C" w:rsidP="00C215C4">
            <w:pPr>
              <w:pStyle w:val="factor2"/>
            </w:pPr>
            <w:r w:rsidRPr="007A799C">
              <w:t>Subject specialists support d</w:t>
            </w:r>
            <w:r w:rsidR="00C215C4">
              <w:t>istributed</w:t>
            </w:r>
            <w:r w:rsidRPr="007A799C">
              <w:t xml:space="preserve"> training through regular outreach visits. </w:t>
            </w:r>
          </w:p>
        </w:tc>
        <w:tc>
          <w:tcPr>
            <w:tcW w:w="874" w:type="dxa"/>
          </w:tcPr>
          <w:p w14:paraId="5BE21050" w14:textId="77777777" w:rsidR="007C086A" w:rsidRPr="002A743C" w:rsidRDefault="007C086A" w:rsidP="009A71AF">
            <w:pPr>
              <w:rPr>
                <w:sz w:val="14"/>
                <w:szCs w:val="14"/>
              </w:rPr>
            </w:pPr>
          </w:p>
        </w:tc>
        <w:tc>
          <w:tcPr>
            <w:tcW w:w="874" w:type="dxa"/>
          </w:tcPr>
          <w:p w14:paraId="0A98B0F2" w14:textId="77777777" w:rsidR="007C086A" w:rsidRPr="002A743C" w:rsidRDefault="007C086A" w:rsidP="009A71AF">
            <w:pPr>
              <w:rPr>
                <w:sz w:val="14"/>
                <w:szCs w:val="14"/>
              </w:rPr>
            </w:pPr>
          </w:p>
        </w:tc>
        <w:tc>
          <w:tcPr>
            <w:tcW w:w="874" w:type="dxa"/>
          </w:tcPr>
          <w:p w14:paraId="1EC8EC43" w14:textId="77777777" w:rsidR="007C086A" w:rsidRPr="002A743C" w:rsidRDefault="007C086A" w:rsidP="009A71AF">
            <w:pPr>
              <w:rPr>
                <w:sz w:val="14"/>
                <w:szCs w:val="14"/>
              </w:rPr>
            </w:pPr>
          </w:p>
        </w:tc>
        <w:tc>
          <w:tcPr>
            <w:tcW w:w="874" w:type="dxa"/>
          </w:tcPr>
          <w:p w14:paraId="1D1C9099" w14:textId="77777777" w:rsidR="007C086A" w:rsidRPr="002A743C" w:rsidRDefault="007C086A" w:rsidP="009A71AF">
            <w:pPr>
              <w:rPr>
                <w:sz w:val="14"/>
                <w:szCs w:val="14"/>
              </w:rPr>
            </w:pPr>
          </w:p>
        </w:tc>
        <w:tc>
          <w:tcPr>
            <w:tcW w:w="6378" w:type="dxa"/>
          </w:tcPr>
          <w:p w14:paraId="6BE3F148" w14:textId="77777777" w:rsidR="007C086A" w:rsidRDefault="007C086A" w:rsidP="009A71AF"/>
        </w:tc>
      </w:tr>
      <w:tr w:rsidR="007C086A" w:rsidRPr="001915F3" w14:paraId="70BF327F" w14:textId="77777777" w:rsidTr="009A71AF">
        <w:tc>
          <w:tcPr>
            <w:tcW w:w="4616" w:type="dxa"/>
            <w:shd w:val="clear" w:color="auto" w:fill="E7E6E6" w:themeFill="background2"/>
          </w:tcPr>
          <w:p w14:paraId="44C92266" w14:textId="77777777" w:rsidR="007C086A" w:rsidRPr="007A799C" w:rsidRDefault="007A799C" w:rsidP="007A799C">
            <w:pPr>
              <w:pStyle w:val="factor2"/>
            </w:pPr>
            <w:r w:rsidRPr="007A799C">
              <w:t>At least one health professional is motivated and available to act as primary supervisor for students.</w:t>
            </w:r>
          </w:p>
        </w:tc>
        <w:tc>
          <w:tcPr>
            <w:tcW w:w="874" w:type="dxa"/>
          </w:tcPr>
          <w:p w14:paraId="7339795F" w14:textId="77777777" w:rsidR="007C086A" w:rsidRPr="002A743C" w:rsidRDefault="007C086A" w:rsidP="009A71AF">
            <w:pPr>
              <w:rPr>
                <w:sz w:val="14"/>
                <w:szCs w:val="14"/>
              </w:rPr>
            </w:pPr>
          </w:p>
        </w:tc>
        <w:tc>
          <w:tcPr>
            <w:tcW w:w="874" w:type="dxa"/>
          </w:tcPr>
          <w:p w14:paraId="7EF214F0" w14:textId="77777777" w:rsidR="007C086A" w:rsidRPr="002A743C" w:rsidRDefault="007C086A" w:rsidP="009A71AF">
            <w:pPr>
              <w:rPr>
                <w:sz w:val="14"/>
                <w:szCs w:val="14"/>
              </w:rPr>
            </w:pPr>
          </w:p>
        </w:tc>
        <w:tc>
          <w:tcPr>
            <w:tcW w:w="874" w:type="dxa"/>
          </w:tcPr>
          <w:p w14:paraId="281A3CE4" w14:textId="77777777" w:rsidR="007C086A" w:rsidRPr="002A743C" w:rsidRDefault="007C086A" w:rsidP="009A71AF">
            <w:pPr>
              <w:rPr>
                <w:sz w:val="14"/>
                <w:szCs w:val="14"/>
              </w:rPr>
            </w:pPr>
          </w:p>
        </w:tc>
        <w:tc>
          <w:tcPr>
            <w:tcW w:w="874" w:type="dxa"/>
          </w:tcPr>
          <w:p w14:paraId="119EBA7E" w14:textId="77777777" w:rsidR="007C086A" w:rsidRPr="002A743C" w:rsidRDefault="007C086A" w:rsidP="009A71AF">
            <w:pPr>
              <w:rPr>
                <w:sz w:val="14"/>
                <w:szCs w:val="14"/>
              </w:rPr>
            </w:pPr>
          </w:p>
        </w:tc>
        <w:tc>
          <w:tcPr>
            <w:tcW w:w="6378" w:type="dxa"/>
          </w:tcPr>
          <w:p w14:paraId="11652814" w14:textId="77777777" w:rsidR="007C086A" w:rsidRDefault="007C086A" w:rsidP="009A71AF"/>
        </w:tc>
      </w:tr>
      <w:tr w:rsidR="007A799C" w:rsidRPr="001915F3" w14:paraId="3BABB74F" w14:textId="77777777" w:rsidTr="009A71AF">
        <w:tc>
          <w:tcPr>
            <w:tcW w:w="4616" w:type="dxa"/>
            <w:shd w:val="clear" w:color="auto" w:fill="E7E6E6" w:themeFill="background2"/>
          </w:tcPr>
          <w:p w14:paraId="72012AEB" w14:textId="77777777" w:rsidR="007A799C" w:rsidRPr="007A799C" w:rsidRDefault="007A799C" w:rsidP="007A799C">
            <w:pPr>
              <w:pStyle w:val="factor2"/>
            </w:pPr>
            <w:r w:rsidRPr="007A799C">
              <w:t>The primary supervisor:</w:t>
            </w:r>
          </w:p>
          <w:p w14:paraId="31D87215" w14:textId="77777777" w:rsidR="007A799C" w:rsidRPr="007A799C" w:rsidRDefault="007A799C" w:rsidP="007A799C">
            <w:pPr>
              <w:pStyle w:val="factor"/>
              <w:numPr>
                <w:ilvl w:val="0"/>
                <w:numId w:val="19"/>
              </w:numPr>
              <w:ind w:left="528" w:hanging="270"/>
            </w:pPr>
            <w:r w:rsidRPr="007A799C">
              <w:t xml:space="preserve">develops, implements, and evaluates the training at the site. </w:t>
            </w:r>
          </w:p>
          <w:p w14:paraId="579D5B15" w14:textId="77777777" w:rsidR="007A799C" w:rsidRPr="007A799C" w:rsidRDefault="007A799C" w:rsidP="007A799C">
            <w:pPr>
              <w:pStyle w:val="factor"/>
              <w:numPr>
                <w:ilvl w:val="0"/>
                <w:numId w:val="19"/>
              </w:numPr>
              <w:ind w:left="528" w:hanging="270"/>
            </w:pPr>
            <w:r w:rsidRPr="007A799C">
              <w:t>develops her/his own capacity in teaching and learning, which is made available by the training institution.</w:t>
            </w:r>
          </w:p>
        </w:tc>
        <w:tc>
          <w:tcPr>
            <w:tcW w:w="874" w:type="dxa"/>
          </w:tcPr>
          <w:p w14:paraId="4ABC0B19" w14:textId="77777777" w:rsidR="007A799C" w:rsidRPr="002A743C" w:rsidRDefault="007A799C" w:rsidP="009A71AF">
            <w:pPr>
              <w:rPr>
                <w:sz w:val="14"/>
                <w:szCs w:val="14"/>
              </w:rPr>
            </w:pPr>
          </w:p>
        </w:tc>
        <w:tc>
          <w:tcPr>
            <w:tcW w:w="874" w:type="dxa"/>
          </w:tcPr>
          <w:p w14:paraId="2B028916" w14:textId="77777777" w:rsidR="007A799C" w:rsidRPr="002A743C" w:rsidRDefault="007A799C" w:rsidP="009A71AF">
            <w:pPr>
              <w:rPr>
                <w:sz w:val="14"/>
                <w:szCs w:val="14"/>
              </w:rPr>
            </w:pPr>
          </w:p>
        </w:tc>
        <w:tc>
          <w:tcPr>
            <w:tcW w:w="874" w:type="dxa"/>
          </w:tcPr>
          <w:p w14:paraId="1B51E404" w14:textId="77777777" w:rsidR="007A799C" w:rsidRPr="002A743C" w:rsidRDefault="007A799C" w:rsidP="009A71AF">
            <w:pPr>
              <w:rPr>
                <w:sz w:val="14"/>
                <w:szCs w:val="14"/>
              </w:rPr>
            </w:pPr>
          </w:p>
        </w:tc>
        <w:tc>
          <w:tcPr>
            <w:tcW w:w="874" w:type="dxa"/>
          </w:tcPr>
          <w:p w14:paraId="2FA52AD2" w14:textId="77777777" w:rsidR="007A799C" w:rsidRPr="002A743C" w:rsidRDefault="007A799C" w:rsidP="009A71AF">
            <w:pPr>
              <w:rPr>
                <w:sz w:val="14"/>
                <w:szCs w:val="14"/>
              </w:rPr>
            </w:pPr>
          </w:p>
        </w:tc>
        <w:tc>
          <w:tcPr>
            <w:tcW w:w="6378" w:type="dxa"/>
          </w:tcPr>
          <w:p w14:paraId="6E688B0F" w14:textId="77777777" w:rsidR="007A799C" w:rsidRDefault="007A799C" w:rsidP="009A71AF"/>
        </w:tc>
      </w:tr>
    </w:tbl>
    <w:p w14:paraId="45A42B17" w14:textId="77777777" w:rsidR="007A799C" w:rsidRDefault="007A799C" w:rsidP="002A743C">
      <w:pPr>
        <w:pStyle w:val="Heading3"/>
        <w:spacing w:line="240" w:lineRule="auto"/>
        <w:ind w:left="360"/>
      </w:pPr>
      <w:r>
        <w:br w:type="page"/>
      </w:r>
    </w:p>
    <w:tbl>
      <w:tblPr>
        <w:tblStyle w:val="TableGrid"/>
        <w:tblW w:w="14490" w:type="dxa"/>
        <w:tblInd w:w="-815" w:type="dxa"/>
        <w:tblLayout w:type="fixed"/>
        <w:tblLook w:val="04A0" w:firstRow="1" w:lastRow="0" w:firstColumn="1" w:lastColumn="0" w:noHBand="0" w:noVBand="1"/>
      </w:tblPr>
      <w:tblGrid>
        <w:gridCol w:w="4616"/>
        <w:gridCol w:w="874"/>
        <w:gridCol w:w="874"/>
        <w:gridCol w:w="874"/>
        <w:gridCol w:w="874"/>
        <w:gridCol w:w="6378"/>
      </w:tblGrid>
      <w:tr w:rsidR="007A799C" w:rsidRPr="001915F3" w14:paraId="1268BC36" w14:textId="77777777" w:rsidTr="009A71AF">
        <w:tc>
          <w:tcPr>
            <w:tcW w:w="4616" w:type="dxa"/>
            <w:shd w:val="clear" w:color="auto" w:fill="E7E6E6" w:themeFill="background2"/>
          </w:tcPr>
          <w:p w14:paraId="4615DF95" w14:textId="77777777" w:rsidR="007A799C" w:rsidRDefault="007A799C" w:rsidP="009A71AF">
            <w:pPr>
              <w:pStyle w:val="titleinbox"/>
            </w:pPr>
            <w:r w:rsidRPr="007C086A">
              <w:lastRenderedPageBreak/>
              <w:br w:type="page"/>
            </w:r>
            <w:r>
              <w:t xml:space="preserve">Balance needs and provide support </w:t>
            </w:r>
          </w:p>
          <w:p w14:paraId="502F22E1" w14:textId="5C6F0B5E" w:rsidR="006830C9" w:rsidRDefault="006830C9" w:rsidP="006830C9">
            <w:pPr>
              <w:pStyle w:val="explain"/>
            </w:pPr>
            <w:r w:rsidRPr="00026DFD">
              <w:t>All role players make contributions and receive support throughout the d</w:t>
            </w:r>
            <w:r w:rsidR="00C215C4">
              <w:t xml:space="preserve">istributed </w:t>
            </w:r>
            <w:r w:rsidRPr="00026DFD">
              <w:t>training process.</w:t>
            </w:r>
          </w:p>
          <w:p w14:paraId="3B5A0414" w14:textId="77777777" w:rsidR="007A799C" w:rsidRPr="007C086A" w:rsidRDefault="007A799C" w:rsidP="009A71AF">
            <w:pPr>
              <w:pStyle w:val="explain"/>
            </w:pPr>
          </w:p>
        </w:tc>
        <w:tc>
          <w:tcPr>
            <w:tcW w:w="874" w:type="dxa"/>
            <w:shd w:val="clear" w:color="auto" w:fill="E7E6E6" w:themeFill="background2"/>
            <w:vAlign w:val="center"/>
          </w:tcPr>
          <w:p w14:paraId="075B5427" w14:textId="77777777" w:rsidR="007A799C" w:rsidRPr="002A743C" w:rsidRDefault="007A799C" w:rsidP="009A71AF">
            <w:pPr>
              <w:jc w:val="center"/>
              <w:rPr>
                <w:b/>
                <w:sz w:val="14"/>
                <w:szCs w:val="14"/>
              </w:rPr>
            </w:pPr>
            <w:r w:rsidRPr="002A743C">
              <w:rPr>
                <w:b/>
                <w:sz w:val="14"/>
                <w:szCs w:val="14"/>
              </w:rPr>
              <w:t>Not at all</w:t>
            </w:r>
          </w:p>
        </w:tc>
        <w:tc>
          <w:tcPr>
            <w:tcW w:w="874" w:type="dxa"/>
            <w:shd w:val="clear" w:color="auto" w:fill="E7E6E6" w:themeFill="background2"/>
            <w:vAlign w:val="center"/>
          </w:tcPr>
          <w:p w14:paraId="55B80A53" w14:textId="77777777" w:rsidR="007A799C" w:rsidRPr="002A743C" w:rsidRDefault="007A799C" w:rsidP="009A71AF">
            <w:pPr>
              <w:jc w:val="center"/>
              <w:rPr>
                <w:b/>
                <w:sz w:val="14"/>
                <w:szCs w:val="14"/>
              </w:rPr>
            </w:pPr>
            <w:r w:rsidRPr="002A743C">
              <w:rPr>
                <w:b/>
                <w:sz w:val="14"/>
                <w:szCs w:val="14"/>
              </w:rPr>
              <w:t>Somewhat</w:t>
            </w:r>
          </w:p>
        </w:tc>
        <w:tc>
          <w:tcPr>
            <w:tcW w:w="874" w:type="dxa"/>
            <w:shd w:val="clear" w:color="auto" w:fill="E7E6E6" w:themeFill="background2"/>
            <w:vAlign w:val="center"/>
          </w:tcPr>
          <w:p w14:paraId="1070E7CC" w14:textId="77777777" w:rsidR="007A799C" w:rsidRPr="002A743C" w:rsidRDefault="007A799C" w:rsidP="009A71AF">
            <w:pPr>
              <w:jc w:val="center"/>
              <w:rPr>
                <w:b/>
                <w:sz w:val="14"/>
                <w:szCs w:val="14"/>
              </w:rPr>
            </w:pPr>
            <w:r w:rsidRPr="002A743C">
              <w:rPr>
                <w:b/>
                <w:sz w:val="14"/>
                <w:szCs w:val="14"/>
              </w:rPr>
              <w:t>To a great extent</w:t>
            </w:r>
          </w:p>
        </w:tc>
        <w:tc>
          <w:tcPr>
            <w:tcW w:w="874" w:type="dxa"/>
            <w:shd w:val="clear" w:color="auto" w:fill="E7E6E6" w:themeFill="background2"/>
            <w:vAlign w:val="center"/>
          </w:tcPr>
          <w:p w14:paraId="56794830" w14:textId="77777777" w:rsidR="007A799C" w:rsidRPr="002A743C" w:rsidRDefault="007A799C" w:rsidP="009A71AF">
            <w:pPr>
              <w:jc w:val="center"/>
              <w:rPr>
                <w:b/>
                <w:sz w:val="14"/>
                <w:szCs w:val="14"/>
              </w:rPr>
            </w:pPr>
            <w:r w:rsidRPr="002A743C">
              <w:rPr>
                <w:b/>
                <w:sz w:val="14"/>
                <w:szCs w:val="14"/>
              </w:rPr>
              <w:t>Not applicable</w:t>
            </w:r>
          </w:p>
        </w:tc>
        <w:tc>
          <w:tcPr>
            <w:tcW w:w="6378" w:type="dxa"/>
            <w:shd w:val="clear" w:color="auto" w:fill="E7E6E6" w:themeFill="background2"/>
            <w:vAlign w:val="center"/>
          </w:tcPr>
          <w:p w14:paraId="05D3336E" w14:textId="77777777" w:rsidR="007A799C" w:rsidRDefault="007A799C" w:rsidP="009A71AF">
            <w:pPr>
              <w:jc w:val="center"/>
              <w:rPr>
                <w:b/>
              </w:rPr>
            </w:pPr>
            <w:r>
              <w:rPr>
                <w:b/>
              </w:rPr>
              <w:t>Next Steps</w:t>
            </w:r>
          </w:p>
        </w:tc>
      </w:tr>
      <w:tr w:rsidR="007A799C" w:rsidRPr="001915F3" w14:paraId="688AB7AC" w14:textId="77777777" w:rsidTr="009A71AF">
        <w:tc>
          <w:tcPr>
            <w:tcW w:w="4616" w:type="dxa"/>
            <w:shd w:val="clear" w:color="auto" w:fill="E7E6E6" w:themeFill="background2"/>
          </w:tcPr>
          <w:p w14:paraId="57090E66" w14:textId="2152DAC7" w:rsidR="007A799C" w:rsidRPr="006830C9" w:rsidRDefault="007A799C" w:rsidP="00A35756">
            <w:pPr>
              <w:pStyle w:val="factor"/>
              <w:numPr>
                <w:ilvl w:val="0"/>
                <w:numId w:val="23"/>
              </w:numPr>
              <w:spacing w:line="230" w:lineRule="exact"/>
              <w:ind w:left="258" w:hanging="270"/>
              <w:rPr>
                <w:sz w:val="22"/>
              </w:rPr>
            </w:pPr>
            <w:r w:rsidRPr="006830C9">
              <w:rPr>
                <w:sz w:val="22"/>
              </w:rPr>
              <w:t xml:space="preserve">Funding for training initiatives is made available </w:t>
            </w:r>
          </w:p>
        </w:tc>
        <w:tc>
          <w:tcPr>
            <w:tcW w:w="874" w:type="dxa"/>
          </w:tcPr>
          <w:p w14:paraId="117A5465" w14:textId="77777777" w:rsidR="007A799C" w:rsidRPr="002A743C" w:rsidRDefault="007A799C" w:rsidP="009A71AF">
            <w:pPr>
              <w:rPr>
                <w:sz w:val="14"/>
                <w:szCs w:val="14"/>
              </w:rPr>
            </w:pPr>
          </w:p>
        </w:tc>
        <w:tc>
          <w:tcPr>
            <w:tcW w:w="874" w:type="dxa"/>
          </w:tcPr>
          <w:p w14:paraId="1D046B67" w14:textId="77777777" w:rsidR="007A799C" w:rsidRPr="002A743C" w:rsidRDefault="007A799C" w:rsidP="009A71AF">
            <w:pPr>
              <w:rPr>
                <w:sz w:val="14"/>
                <w:szCs w:val="14"/>
              </w:rPr>
            </w:pPr>
          </w:p>
        </w:tc>
        <w:tc>
          <w:tcPr>
            <w:tcW w:w="874" w:type="dxa"/>
          </w:tcPr>
          <w:p w14:paraId="4D99178C" w14:textId="77777777" w:rsidR="007A799C" w:rsidRPr="002A743C" w:rsidRDefault="007A799C" w:rsidP="009A71AF">
            <w:pPr>
              <w:rPr>
                <w:sz w:val="14"/>
                <w:szCs w:val="14"/>
              </w:rPr>
            </w:pPr>
          </w:p>
        </w:tc>
        <w:tc>
          <w:tcPr>
            <w:tcW w:w="874" w:type="dxa"/>
          </w:tcPr>
          <w:p w14:paraId="05293A7E" w14:textId="77777777" w:rsidR="007A799C" w:rsidRPr="002A743C" w:rsidRDefault="007A799C" w:rsidP="009A71AF">
            <w:pPr>
              <w:rPr>
                <w:sz w:val="14"/>
                <w:szCs w:val="14"/>
              </w:rPr>
            </w:pPr>
          </w:p>
        </w:tc>
        <w:tc>
          <w:tcPr>
            <w:tcW w:w="6378" w:type="dxa"/>
          </w:tcPr>
          <w:p w14:paraId="19B5A514" w14:textId="77777777" w:rsidR="007A799C" w:rsidRPr="007C086A" w:rsidRDefault="007A799C" w:rsidP="009A71AF"/>
        </w:tc>
      </w:tr>
      <w:tr w:rsidR="007A799C" w:rsidRPr="001915F3" w14:paraId="65844C0C" w14:textId="77777777" w:rsidTr="009A71AF">
        <w:tc>
          <w:tcPr>
            <w:tcW w:w="4616" w:type="dxa"/>
            <w:shd w:val="clear" w:color="auto" w:fill="E7E6E6" w:themeFill="background2"/>
          </w:tcPr>
          <w:p w14:paraId="2CB51F4C" w14:textId="77777777" w:rsidR="007A799C" w:rsidRPr="006830C9" w:rsidRDefault="007A799C" w:rsidP="006830C9">
            <w:pPr>
              <w:pStyle w:val="factor2"/>
              <w:spacing w:line="230" w:lineRule="exact"/>
              <w:rPr>
                <w:sz w:val="22"/>
              </w:rPr>
            </w:pPr>
            <w:r w:rsidRPr="006830C9">
              <w:rPr>
                <w:sz w:val="22"/>
              </w:rPr>
              <w:t>The training institution:</w:t>
            </w:r>
          </w:p>
          <w:p w14:paraId="3B7E69F8" w14:textId="77777777" w:rsidR="007A799C" w:rsidRPr="006830C9" w:rsidRDefault="007A799C" w:rsidP="006830C9">
            <w:pPr>
              <w:pStyle w:val="ListParagraph"/>
              <w:numPr>
                <w:ilvl w:val="0"/>
                <w:numId w:val="22"/>
              </w:numPr>
              <w:spacing w:line="230" w:lineRule="exact"/>
              <w:rPr>
                <w:sz w:val="22"/>
              </w:rPr>
            </w:pPr>
            <w:r w:rsidRPr="006830C9">
              <w:rPr>
                <w:sz w:val="22"/>
              </w:rPr>
              <w:t xml:space="preserve">supports and capacitates primary supervisors and other site staff involved with students. </w:t>
            </w:r>
          </w:p>
          <w:p w14:paraId="7BB4343E" w14:textId="77777777" w:rsidR="007A799C" w:rsidRPr="006830C9" w:rsidRDefault="007A799C" w:rsidP="006830C9">
            <w:pPr>
              <w:pStyle w:val="ListParagraph"/>
              <w:numPr>
                <w:ilvl w:val="0"/>
                <w:numId w:val="22"/>
              </w:numPr>
              <w:spacing w:line="230" w:lineRule="exact"/>
              <w:rPr>
                <w:sz w:val="22"/>
              </w:rPr>
            </w:pPr>
            <w:r w:rsidRPr="006830C9">
              <w:rPr>
                <w:sz w:val="22"/>
              </w:rPr>
              <w:t xml:space="preserve">becomes familiar with each site’s strengths and challenges. </w:t>
            </w:r>
          </w:p>
          <w:p w14:paraId="4B4536F8" w14:textId="77777777" w:rsidR="007A799C" w:rsidRPr="006830C9" w:rsidRDefault="007A799C" w:rsidP="006830C9">
            <w:pPr>
              <w:spacing w:line="230" w:lineRule="exact"/>
              <w:rPr>
                <w:sz w:val="22"/>
              </w:rPr>
            </w:pPr>
          </w:p>
        </w:tc>
        <w:tc>
          <w:tcPr>
            <w:tcW w:w="874" w:type="dxa"/>
          </w:tcPr>
          <w:p w14:paraId="395A9918" w14:textId="77777777" w:rsidR="007A799C" w:rsidRPr="002A743C" w:rsidRDefault="007A799C" w:rsidP="009A71AF">
            <w:pPr>
              <w:rPr>
                <w:sz w:val="14"/>
                <w:szCs w:val="14"/>
              </w:rPr>
            </w:pPr>
          </w:p>
        </w:tc>
        <w:tc>
          <w:tcPr>
            <w:tcW w:w="874" w:type="dxa"/>
          </w:tcPr>
          <w:p w14:paraId="63AFEEC1" w14:textId="77777777" w:rsidR="007A799C" w:rsidRPr="002A743C" w:rsidRDefault="007A799C" w:rsidP="009A71AF">
            <w:pPr>
              <w:rPr>
                <w:sz w:val="14"/>
                <w:szCs w:val="14"/>
              </w:rPr>
            </w:pPr>
          </w:p>
        </w:tc>
        <w:tc>
          <w:tcPr>
            <w:tcW w:w="874" w:type="dxa"/>
          </w:tcPr>
          <w:p w14:paraId="6F67556D" w14:textId="77777777" w:rsidR="007A799C" w:rsidRPr="002A743C" w:rsidRDefault="007A799C" w:rsidP="009A71AF">
            <w:pPr>
              <w:rPr>
                <w:sz w:val="14"/>
                <w:szCs w:val="14"/>
              </w:rPr>
            </w:pPr>
          </w:p>
        </w:tc>
        <w:tc>
          <w:tcPr>
            <w:tcW w:w="874" w:type="dxa"/>
          </w:tcPr>
          <w:p w14:paraId="6A452557" w14:textId="77777777" w:rsidR="007A799C" w:rsidRPr="002A743C" w:rsidRDefault="007A799C" w:rsidP="009A71AF">
            <w:pPr>
              <w:rPr>
                <w:sz w:val="14"/>
                <w:szCs w:val="14"/>
              </w:rPr>
            </w:pPr>
          </w:p>
        </w:tc>
        <w:tc>
          <w:tcPr>
            <w:tcW w:w="6378" w:type="dxa"/>
          </w:tcPr>
          <w:p w14:paraId="79B6666D" w14:textId="77777777" w:rsidR="007A799C" w:rsidRDefault="007A799C" w:rsidP="009A71AF"/>
        </w:tc>
      </w:tr>
      <w:tr w:rsidR="006830C9" w:rsidRPr="001915F3" w14:paraId="47D8FFE8" w14:textId="77777777" w:rsidTr="009A71AF">
        <w:tc>
          <w:tcPr>
            <w:tcW w:w="4616" w:type="dxa"/>
            <w:shd w:val="clear" w:color="auto" w:fill="E7E6E6" w:themeFill="background2"/>
          </w:tcPr>
          <w:p w14:paraId="1F664A4B" w14:textId="44906FC8" w:rsidR="006830C9" w:rsidRPr="006830C9" w:rsidRDefault="006830C9" w:rsidP="00A35756">
            <w:pPr>
              <w:pStyle w:val="factor2"/>
              <w:spacing w:line="230" w:lineRule="exact"/>
              <w:rPr>
                <w:sz w:val="22"/>
              </w:rPr>
            </w:pPr>
            <w:r w:rsidRPr="006830C9">
              <w:rPr>
                <w:sz w:val="22"/>
              </w:rPr>
              <w:t xml:space="preserve">Staff from various professions work with students at the site to facilitate their learning, and are provided opportunities to learn how to teach </w:t>
            </w:r>
          </w:p>
        </w:tc>
        <w:tc>
          <w:tcPr>
            <w:tcW w:w="874" w:type="dxa"/>
          </w:tcPr>
          <w:p w14:paraId="323CE23C" w14:textId="77777777" w:rsidR="006830C9" w:rsidRPr="002A743C" w:rsidRDefault="006830C9" w:rsidP="009A71AF">
            <w:pPr>
              <w:rPr>
                <w:sz w:val="14"/>
                <w:szCs w:val="14"/>
              </w:rPr>
            </w:pPr>
          </w:p>
        </w:tc>
        <w:tc>
          <w:tcPr>
            <w:tcW w:w="874" w:type="dxa"/>
          </w:tcPr>
          <w:p w14:paraId="64BFDA1B" w14:textId="77777777" w:rsidR="006830C9" w:rsidRPr="002A743C" w:rsidRDefault="006830C9" w:rsidP="009A71AF">
            <w:pPr>
              <w:rPr>
                <w:sz w:val="14"/>
                <w:szCs w:val="14"/>
              </w:rPr>
            </w:pPr>
          </w:p>
        </w:tc>
        <w:tc>
          <w:tcPr>
            <w:tcW w:w="874" w:type="dxa"/>
          </w:tcPr>
          <w:p w14:paraId="2F1F347F" w14:textId="77777777" w:rsidR="006830C9" w:rsidRPr="002A743C" w:rsidRDefault="006830C9" w:rsidP="009A71AF">
            <w:pPr>
              <w:rPr>
                <w:sz w:val="14"/>
                <w:szCs w:val="14"/>
              </w:rPr>
            </w:pPr>
          </w:p>
        </w:tc>
        <w:tc>
          <w:tcPr>
            <w:tcW w:w="874" w:type="dxa"/>
          </w:tcPr>
          <w:p w14:paraId="5B2DBB2F" w14:textId="77777777" w:rsidR="006830C9" w:rsidRPr="002A743C" w:rsidRDefault="006830C9" w:rsidP="009A71AF">
            <w:pPr>
              <w:rPr>
                <w:sz w:val="14"/>
                <w:szCs w:val="14"/>
              </w:rPr>
            </w:pPr>
          </w:p>
        </w:tc>
        <w:tc>
          <w:tcPr>
            <w:tcW w:w="6378" w:type="dxa"/>
          </w:tcPr>
          <w:p w14:paraId="0472EC1E" w14:textId="77777777" w:rsidR="006830C9" w:rsidRDefault="006830C9" w:rsidP="009A71AF"/>
        </w:tc>
      </w:tr>
      <w:tr w:rsidR="007A799C" w:rsidRPr="001915F3" w14:paraId="5BE9E7F6" w14:textId="77777777" w:rsidTr="009A71AF">
        <w:tc>
          <w:tcPr>
            <w:tcW w:w="4616" w:type="dxa"/>
            <w:shd w:val="clear" w:color="auto" w:fill="E7E6E6" w:themeFill="background2"/>
          </w:tcPr>
          <w:p w14:paraId="39EAD5C4" w14:textId="77777777" w:rsidR="007A799C" w:rsidRPr="006830C9" w:rsidRDefault="006830C9" w:rsidP="006830C9">
            <w:pPr>
              <w:pStyle w:val="factor2"/>
              <w:spacing w:line="230" w:lineRule="exact"/>
              <w:rPr>
                <w:sz w:val="22"/>
              </w:rPr>
            </w:pPr>
            <w:r w:rsidRPr="006830C9">
              <w:rPr>
                <w:sz w:val="22"/>
              </w:rPr>
              <w:t xml:space="preserve">The training site is selected collaboratively by stakeholders, including service providers, training institution, site management, and relevant others. </w:t>
            </w:r>
          </w:p>
        </w:tc>
        <w:tc>
          <w:tcPr>
            <w:tcW w:w="874" w:type="dxa"/>
          </w:tcPr>
          <w:p w14:paraId="0117A3DD" w14:textId="77777777" w:rsidR="007A799C" w:rsidRPr="002A743C" w:rsidRDefault="007A799C" w:rsidP="009A71AF">
            <w:pPr>
              <w:rPr>
                <w:sz w:val="14"/>
                <w:szCs w:val="14"/>
              </w:rPr>
            </w:pPr>
          </w:p>
        </w:tc>
        <w:tc>
          <w:tcPr>
            <w:tcW w:w="874" w:type="dxa"/>
          </w:tcPr>
          <w:p w14:paraId="02F5F8BB" w14:textId="77777777" w:rsidR="007A799C" w:rsidRPr="002A743C" w:rsidRDefault="007A799C" w:rsidP="009A71AF">
            <w:pPr>
              <w:rPr>
                <w:sz w:val="14"/>
                <w:szCs w:val="14"/>
              </w:rPr>
            </w:pPr>
          </w:p>
        </w:tc>
        <w:tc>
          <w:tcPr>
            <w:tcW w:w="874" w:type="dxa"/>
          </w:tcPr>
          <w:p w14:paraId="3153CE31" w14:textId="77777777" w:rsidR="007A799C" w:rsidRPr="002A743C" w:rsidRDefault="007A799C" w:rsidP="009A71AF">
            <w:pPr>
              <w:rPr>
                <w:sz w:val="14"/>
                <w:szCs w:val="14"/>
              </w:rPr>
            </w:pPr>
          </w:p>
        </w:tc>
        <w:tc>
          <w:tcPr>
            <w:tcW w:w="874" w:type="dxa"/>
          </w:tcPr>
          <w:p w14:paraId="7719EBE0" w14:textId="77777777" w:rsidR="007A799C" w:rsidRPr="002A743C" w:rsidRDefault="007A799C" w:rsidP="009A71AF">
            <w:pPr>
              <w:rPr>
                <w:sz w:val="14"/>
                <w:szCs w:val="14"/>
              </w:rPr>
            </w:pPr>
          </w:p>
        </w:tc>
        <w:tc>
          <w:tcPr>
            <w:tcW w:w="6378" w:type="dxa"/>
          </w:tcPr>
          <w:p w14:paraId="387AD92A" w14:textId="77777777" w:rsidR="007A799C" w:rsidRDefault="007A799C" w:rsidP="009A71AF"/>
        </w:tc>
      </w:tr>
      <w:tr w:rsidR="007A799C" w:rsidRPr="001915F3" w14:paraId="30FDF111" w14:textId="77777777" w:rsidTr="009A71AF">
        <w:tc>
          <w:tcPr>
            <w:tcW w:w="4616" w:type="dxa"/>
            <w:shd w:val="clear" w:color="auto" w:fill="E7E6E6" w:themeFill="background2"/>
          </w:tcPr>
          <w:p w14:paraId="3774C20D" w14:textId="5C2C0DFC" w:rsidR="007A799C" w:rsidRPr="006830C9" w:rsidRDefault="006830C9" w:rsidP="00594C35">
            <w:pPr>
              <w:pStyle w:val="factor2"/>
              <w:spacing w:line="230" w:lineRule="exact"/>
              <w:rPr>
                <w:sz w:val="22"/>
              </w:rPr>
            </w:pPr>
            <w:r w:rsidRPr="006830C9">
              <w:rPr>
                <w:sz w:val="22"/>
              </w:rPr>
              <w:t>Depending on location of the site, accommodation and transport for students are made available</w:t>
            </w:r>
            <w:r w:rsidR="00594C35">
              <w:rPr>
                <w:sz w:val="22"/>
              </w:rPr>
              <w:t xml:space="preserve">, including </w:t>
            </w:r>
            <w:r w:rsidRPr="006830C9">
              <w:rPr>
                <w:sz w:val="22"/>
              </w:rPr>
              <w:t xml:space="preserve"> the use of community resources where appropriate.</w:t>
            </w:r>
          </w:p>
        </w:tc>
        <w:tc>
          <w:tcPr>
            <w:tcW w:w="874" w:type="dxa"/>
          </w:tcPr>
          <w:p w14:paraId="154545F7" w14:textId="77777777" w:rsidR="007A799C" w:rsidRPr="002A743C" w:rsidRDefault="007A799C" w:rsidP="009A71AF">
            <w:pPr>
              <w:rPr>
                <w:sz w:val="14"/>
                <w:szCs w:val="14"/>
              </w:rPr>
            </w:pPr>
          </w:p>
        </w:tc>
        <w:tc>
          <w:tcPr>
            <w:tcW w:w="874" w:type="dxa"/>
          </w:tcPr>
          <w:p w14:paraId="1D99D505" w14:textId="77777777" w:rsidR="007A799C" w:rsidRPr="002A743C" w:rsidRDefault="007A799C" w:rsidP="009A71AF">
            <w:pPr>
              <w:rPr>
                <w:sz w:val="14"/>
                <w:szCs w:val="14"/>
              </w:rPr>
            </w:pPr>
          </w:p>
        </w:tc>
        <w:tc>
          <w:tcPr>
            <w:tcW w:w="874" w:type="dxa"/>
          </w:tcPr>
          <w:p w14:paraId="318DF4D0" w14:textId="77777777" w:rsidR="007A799C" w:rsidRPr="002A743C" w:rsidRDefault="007A799C" w:rsidP="009A71AF">
            <w:pPr>
              <w:rPr>
                <w:sz w:val="14"/>
                <w:szCs w:val="14"/>
              </w:rPr>
            </w:pPr>
          </w:p>
        </w:tc>
        <w:tc>
          <w:tcPr>
            <w:tcW w:w="874" w:type="dxa"/>
          </w:tcPr>
          <w:p w14:paraId="2DF59ACB" w14:textId="77777777" w:rsidR="007A799C" w:rsidRPr="002A743C" w:rsidRDefault="007A799C" w:rsidP="009A71AF">
            <w:pPr>
              <w:rPr>
                <w:sz w:val="14"/>
                <w:szCs w:val="14"/>
              </w:rPr>
            </w:pPr>
          </w:p>
        </w:tc>
        <w:tc>
          <w:tcPr>
            <w:tcW w:w="6378" w:type="dxa"/>
          </w:tcPr>
          <w:p w14:paraId="42401F4F" w14:textId="77777777" w:rsidR="007A799C" w:rsidRDefault="007A799C" w:rsidP="009A71AF"/>
        </w:tc>
      </w:tr>
      <w:tr w:rsidR="007A799C" w:rsidRPr="001915F3" w14:paraId="7F5D56B3" w14:textId="77777777" w:rsidTr="009A71AF">
        <w:tc>
          <w:tcPr>
            <w:tcW w:w="4616" w:type="dxa"/>
            <w:shd w:val="clear" w:color="auto" w:fill="E7E6E6" w:themeFill="background2"/>
          </w:tcPr>
          <w:p w14:paraId="1915EB13" w14:textId="77777777" w:rsidR="006830C9" w:rsidRPr="006830C9" w:rsidRDefault="006830C9" w:rsidP="006830C9">
            <w:pPr>
              <w:pStyle w:val="factor2"/>
              <w:spacing w:line="230" w:lineRule="exact"/>
              <w:rPr>
                <w:sz w:val="22"/>
              </w:rPr>
            </w:pPr>
            <w:r w:rsidRPr="006830C9">
              <w:rPr>
                <w:sz w:val="22"/>
              </w:rPr>
              <w:t>Students:</w:t>
            </w:r>
          </w:p>
          <w:p w14:paraId="78E7FFD5" w14:textId="77777777" w:rsidR="006830C9" w:rsidRPr="006830C9" w:rsidRDefault="006830C9" w:rsidP="006830C9">
            <w:pPr>
              <w:pStyle w:val="ListParagraph"/>
              <w:numPr>
                <w:ilvl w:val="0"/>
                <w:numId w:val="21"/>
              </w:numPr>
              <w:spacing w:line="230" w:lineRule="exact"/>
              <w:rPr>
                <w:sz w:val="22"/>
              </w:rPr>
            </w:pPr>
            <w:r w:rsidRPr="006830C9">
              <w:rPr>
                <w:sz w:val="22"/>
              </w:rPr>
              <w:t>receive orientation before they begin a rotation.</w:t>
            </w:r>
          </w:p>
          <w:p w14:paraId="774E769A" w14:textId="77777777" w:rsidR="006830C9" w:rsidRPr="006830C9" w:rsidRDefault="006830C9" w:rsidP="006830C9">
            <w:pPr>
              <w:pStyle w:val="ListParagraph"/>
              <w:numPr>
                <w:ilvl w:val="0"/>
                <w:numId w:val="21"/>
              </w:numPr>
              <w:spacing w:line="230" w:lineRule="exact"/>
              <w:rPr>
                <w:sz w:val="22"/>
              </w:rPr>
            </w:pPr>
            <w:r w:rsidRPr="006830C9">
              <w:rPr>
                <w:sz w:val="22"/>
              </w:rPr>
              <w:t xml:space="preserve">have academic and social support available when and where they need it. </w:t>
            </w:r>
          </w:p>
          <w:p w14:paraId="1828E543" w14:textId="77777777" w:rsidR="007A799C" w:rsidRPr="006830C9" w:rsidRDefault="006830C9" w:rsidP="006830C9">
            <w:pPr>
              <w:pStyle w:val="factor2"/>
              <w:numPr>
                <w:ilvl w:val="0"/>
                <w:numId w:val="21"/>
              </w:numPr>
              <w:spacing w:line="230" w:lineRule="exact"/>
              <w:rPr>
                <w:sz w:val="22"/>
              </w:rPr>
            </w:pPr>
            <w:r w:rsidRPr="006830C9">
              <w:rPr>
                <w:sz w:val="22"/>
              </w:rPr>
              <w:t>have adequate arrangements for safety and security.</w:t>
            </w:r>
          </w:p>
        </w:tc>
        <w:tc>
          <w:tcPr>
            <w:tcW w:w="874" w:type="dxa"/>
          </w:tcPr>
          <w:p w14:paraId="73F003CB" w14:textId="77777777" w:rsidR="007A799C" w:rsidRPr="002A743C" w:rsidRDefault="007A799C" w:rsidP="009A71AF">
            <w:pPr>
              <w:rPr>
                <w:sz w:val="14"/>
                <w:szCs w:val="14"/>
              </w:rPr>
            </w:pPr>
          </w:p>
        </w:tc>
        <w:tc>
          <w:tcPr>
            <w:tcW w:w="874" w:type="dxa"/>
          </w:tcPr>
          <w:p w14:paraId="59CE7563" w14:textId="77777777" w:rsidR="007A799C" w:rsidRPr="002A743C" w:rsidRDefault="007A799C" w:rsidP="009A71AF">
            <w:pPr>
              <w:rPr>
                <w:sz w:val="14"/>
                <w:szCs w:val="14"/>
              </w:rPr>
            </w:pPr>
          </w:p>
        </w:tc>
        <w:tc>
          <w:tcPr>
            <w:tcW w:w="874" w:type="dxa"/>
          </w:tcPr>
          <w:p w14:paraId="607A2D81" w14:textId="77777777" w:rsidR="007A799C" w:rsidRPr="002A743C" w:rsidRDefault="007A799C" w:rsidP="009A71AF">
            <w:pPr>
              <w:rPr>
                <w:sz w:val="14"/>
                <w:szCs w:val="14"/>
              </w:rPr>
            </w:pPr>
          </w:p>
        </w:tc>
        <w:tc>
          <w:tcPr>
            <w:tcW w:w="874" w:type="dxa"/>
          </w:tcPr>
          <w:p w14:paraId="4A30A633" w14:textId="77777777" w:rsidR="007A799C" w:rsidRPr="002A743C" w:rsidRDefault="007A799C" w:rsidP="009A71AF">
            <w:pPr>
              <w:rPr>
                <w:sz w:val="14"/>
                <w:szCs w:val="14"/>
              </w:rPr>
            </w:pPr>
          </w:p>
        </w:tc>
        <w:tc>
          <w:tcPr>
            <w:tcW w:w="6378" w:type="dxa"/>
          </w:tcPr>
          <w:p w14:paraId="4764C16D" w14:textId="77777777" w:rsidR="007A799C" w:rsidRDefault="007A799C" w:rsidP="009A71AF"/>
        </w:tc>
      </w:tr>
      <w:tr w:rsidR="007A799C" w:rsidRPr="001915F3" w14:paraId="39907072" w14:textId="77777777" w:rsidTr="009A71AF">
        <w:tc>
          <w:tcPr>
            <w:tcW w:w="4616" w:type="dxa"/>
            <w:shd w:val="clear" w:color="auto" w:fill="E7E6E6" w:themeFill="background2"/>
          </w:tcPr>
          <w:p w14:paraId="3AD404A4" w14:textId="1BB04F74" w:rsidR="007A799C" w:rsidRPr="006830C9" w:rsidRDefault="007A799C" w:rsidP="00594C35">
            <w:pPr>
              <w:pStyle w:val="factor2"/>
              <w:spacing w:line="230" w:lineRule="exact"/>
              <w:rPr>
                <w:sz w:val="22"/>
              </w:rPr>
            </w:pPr>
            <w:r w:rsidRPr="006830C9">
              <w:rPr>
                <w:sz w:val="22"/>
              </w:rPr>
              <w:t xml:space="preserve">Student-staff ratios are  agreed upon </w:t>
            </w:r>
            <w:r w:rsidR="00594C35">
              <w:rPr>
                <w:sz w:val="22"/>
              </w:rPr>
              <w:t>by all role players</w:t>
            </w:r>
          </w:p>
        </w:tc>
        <w:tc>
          <w:tcPr>
            <w:tcW w:w="874" w:type="dxa"/>
          </w:tcPr>
          <w:p w14:paraId="72C2EBE8" w14:textId="77777777" w:rsidR="007A799C" w:rsidRPr="002A743C" w:rsidRDefault="007A799C" w:rsidP="009A71AF">
            <w:pPr>
              <w:rPr>
                <w:sz w:val="14"/>
                <w:szCs w:val="14"/>
              </w:rPr>
            </w:pPr>
          </w:p>
        </w:tc>
        <w:tc>
          <w:tcPr>
            <w:tcW w:w="874" w:type="dxa"/>
          </w:tcPr>
          <w:p w14:paraId="3AE10570" w14:textId="77777777" w:rsidR="007A799C" w:rsidRPr="002A743C" w:rsidRDefault="007A799C" w:rsidP="009A71AF">
            <w:pPr>
              <w:rPr>
                <w:sz w:val="14"/>
                <w:szCs w:val="14"/>
              </w:rPr>
            </w:pPr>
          </w:p>
        </w:tc>
        <w:tc>
          <w:tcPr>
            <w:tcW w:w="874" w:type="dxa"/>
          </w:tcPr>
          <w:p w14:paraId="659A71BA" w14:textId="77777777" w:rsidR="007A799C" w:rsidRPr="002A743C" w:rsidRDefault="007A799C" w:rsidP="009A71AF">
            <w:pPr>
              <w:rPr>
                <w:sz w:val="14"/>
                <w:szCs w:val="14"/>
              </w:rPr>
            </w:pPr>
          </w:p>
        </w:tc>
        <w:tc>
          <w:tcPr>
            <w:tcW w:w="874" w:type="dxa"/>
          </w:tcPr>
          <w:p w14:paraId="7109D6D1" w14:textId="77777777" w:rsidR="007A799C" w:rsidRPr="002A743C" w:rsidRDefault="007A799C" w:rsidP="009A71AF">
            <w:pPr>
              <w:rPr>
                <w:sz w:val="14"/>
                <w:szCs w:val="14"/>
              </w:rPr>
            </w:pPr>
          </w:p>
        </w:tc>
        <w:tc>
          <w:tcPr>
            <w:tcW w:w="6378" w:type="dxa"/>
          </w:tcPr>
          <w:p w14:paraId="2182FF7F" w14:textId="77777777" w:rsidR="007A799C" w:rsidRDefault="007A799C" w:rsidP="009A71AF"/>
        </w:tc>
      </w:tr>
    </w:tbl>
    <w:p w14:paraId="4803A3F4" w14:textId="77777777" w:rsidR="002A743C" w:rsidRDefault="002A743C" w:rsidP="002A743C">
      <w:pPr>
        <w:pStyle w:val="Heading3"/>
        <w:spacing w:line="240" w:lineRule="auto"/>
        <w:ind w:left="360"/>
      </w:pPr>
    </w:p>
    <w:p w14:paraId="4EB598A3" w14:textId="7C262DA9" w:rsidR="002A743C" w:rsidRDefault="002A743C" w:rsidP="002A743C"/>
    <w:p w14:paraId="5FB29F68" w14:textId="77777777" w:rsidR="00F44DDD" w:rsidRPr="002A743C" w:rsidRDefault="00F44DDD" w:rsidP="002A743C"/>
    <w:p w14:paraId="27AD8C9E" w14:textId="77777777" w:rsidR="006830C9" w:rsidRPr="002A743C" w:rsidRDefault="006830C9" w:rsidP="006830C9">
      <w:pPr>
        <w:tabs>
          <w:tab w:val="left" w:pos="252"/>
        </w:tabs>
      </w:pPr>
      <w:r>
        <w:tab/>
      </w:r>
    </w:p>
    <w:tbl>
      <w:tblPr>
        <w:tblStyle w:val="TableGrid"/>
        <w:tblW w:w="14490" w:type="dxa"/>
        <w:tblInd w:w="-815" w:type="dxa"/>
        <w:tblLayout w:type="fixed"/>
        <w:tblLook w:val="04A0" w:firstRow="1" w:lastRow="0" w:firstColumn="1" w:lastColumn="0" w:noHBand="0" w:noVBand="1"/>
      </w:tblPr>
      <w:tblGrid>
        <w:gridCol w:w="4616"/>
        <w:gridCol w:w="874"/>
        <w:gridCol w:w="874"/>
        <w:gridCol w:w="874"/>
        <w:gridCol w:w="874"/>
        <w:gridCol w:w="6378"/>
      </w:tblGrid>
      <w:tr w:rsidR="006830C9" w:rsidRPr="001915F3" w14:paraId="5CE7F5A2" w14:textId="77777777" w:rsidTr="009A71AF">
        <w:tc>
          <w:tcPr>
            <w:tcW w:w="4616" w:type="dxa"/>
            <w:shd w:val="clear" w:color="auto" w:fill="E7E6E6" w:themeFill="background2"/>
          </w:tcPr>
          <w:p w14:paraId="47F8565A" w14:textId="77777777" w:rsidR="006830C9" w:rsidRDefault="006830C9" w:rsidP="006830C9">
            <w:pPr>
              <w:pStyle w:val="titleinbox"/>
            </w:pPr>
            <w:r>
              <w:lastRenderedPageBreak/>
              <w:t>Engage with learning</w:t>
            </w:r>
          </w:p>
          <w:p w14:paraId="1D158314" w14:textId="24D8C14A" w:rsidR="006830C9" w:rsidRPr="006830C9" w:rsidRDefault="006830C9" w:rsidP="00C215C4">
            <w:pPr>
              <w:pStyle w:val="explain"/>
            </w:pPr>
            <w:r w:rsidRPr="006830C9">
              <w:t>Students' learning should be the primary focus for all facets of the d</w:t>
            </w:r>
            <w:r w:rsidR="00C215C4">
              <w:t xml:space="preserve">istributed </w:t>
            </w:r>
            <w:r w:rsidRPr="006830C9">
              <w:t>training programme.</w:t>
            </w:r>
          </w:p>
        </w:tc>
        <w:tc>
          <w:tcPr>
            <w:tcW w:w="874" w:type="dxa"/>
            <w:shd w:val="clear" w:color="auto" w:fill="E7E6E6" w:themeFill="background2"/>
            <w:vAlign w:val="center"/>
          </w:tcPr>
          <w:p w14:paraId="5D525B93" w14:textId="77777777" w:rsidR="006830C9" w:rsidRPr="002A743C" w:rsidRDefault="006830C9" w:rsidP="009A71AF">
            <w:pPr>
              <w:jc w:val="center"/>
              <w:rPr>
                <w:b/>
                <w:sz w:val="14"/>
                <w:szCs w:val="14"/>
              </w:rPr>
            </w:pPr>
            <w:r w:rsidRPr="002A743C">
              <w:rPr>
                <w:b/>
                <w:sz w:val="14"/>
                <w:szCs w:val="14"/>
              </w:rPr>
              <w:t>Not at all</w:t>
            </w:r>
          </w:p>
        </w:tc>
        <w:tc>
          <w:tcPr>
            <w:tcW w:w="874" w:type="dxa"/>
            <w:shd w:val="clear" w:color="auto" w:fill="E7E6E6" w:themeFill="background2"/>
            <w:vAlign w:val="center"/>
          </w:tcPr>
          <w:p w14:paraId="3B8FF0EB" w14:textId="77777777" w:rsidR="006830C9" w:rsidRPr="002A743C" w:rsidRDefault="006830C9" w:rsidP="009A71AF">
            <w:pPr>
              <w:jc w:val="center"/>
              <w:rPr>
                <w:b/>
                <w:sz w:val="14"/>
                <w:szCs w:val="14"/>
              </w:rPr>
            </w:pPr>
            <w:r w:rsidRPr="002A743C">
              <w:rPr>
                <w:b/>
                <w:sz w:val="14"/>
                <w:szCs w:val="14"/>
              </w:rPr>
              <w:t>Somewhat</w:t>
            </w:r>
          </w:p>
        </w:tc>
        <w:tc>
          <w:tcPr>
            <w:tcW w:w="874" w:type="dxa"/>
            <w:shd w:val="clear" w:color="auto" w:fill="E7E6E6" w:themeFill="background2"/>
            <w:vAlign w:val="center"/>
          </w:tcPr>
          <w:p w14:paraId="1C1A2B09" w14:textId="77777777" w:rsidR="006830C9" w:rsidRPr="002A743C" w:rsidRDefault="006830C9" w:rsidP="009A71AF">
            <w:pPr>
              <w:jc w:val="center"/>
              <w:rPr>
                <w:b/>
                <w:sz w:val="14"/>
                <w:szCs w:val="14"/>
              </w:rPr>
            </w:pPr>
            <w:r w:rsidRPr="002A743C">
              <w:rPr>
                <w:b/>
                <w:sz w:val="14"/>
                <w:szCs w:val="14"/>
              </w:rPr>
              <w:t>To a great extent</w:t>
            </w:r>
          </w:p>
        </w:tc>
        <w:tc>
          <w:tcPr>
            <w:tcW w:w="874" w:type="dxa"/>
            <w:shd w:val="clear" w:color="auto" w:fill="E7E6E6" w:themeFill="background2"/>
            <w:vAlign w:val="center"/>
          </w:tcPr>
          <w:p w14:paraId="32F1AC92" w14:textId="77777777" w:rsidR="006830C9" w:rsidRPr="002A743C" w:rsidRDefault="006830C9" w:rsidP="009A71AF">
            <w:pPr>
              <w:jc w:val="center"/>
              <w:rPr>
                <w:b/>
                <w:sz w:val="14"/>
                <w:szCs w:val="14"/>
              </w:rPr>
            </w:pPr>
            <w:r w:rsidRPr="002A743C">
              <w:rPr>
                <w:b/>
                <w:sz w:val="14"/>
                <w:szCs w:val="14"/>
              </w:rPr>
              <w:t>Not applicable</w:t>
            </w:r>
          </w:p>
        </w:tc>
        <w:tc>
          <w:tcPr>
            <w:tcW w:w="6378" w:type="dxa"/>
            <w:shd w:val="clear" w:color="auto" w:fill="E7E6E6" w:themeFill="background2"/>
            <w:vAlign w:val="center"/>
          </w:tcPr>
          <w:p w14:paraId="7C762EA2" w14:textId="77777777" w:rsidR="006830C9" w:rsidRDefault="006830C9" w:rsidP="009A71AF">
            <w:pPr>
              <w:jc w:val="center"/>
              <w:rPr>
                <w:b/>
              </w:rPr>
            </w:pPr>
            <w:r>
              <w:rPr>
                <w:b/>
              </w:rPr>
              <w:t>Next Steps</w:t>
            </w:r>
          </w:p>
        </w:tc>
      </w:tr>
      <w:tr w:rsidR="006830C9" w:rsidRPr="001915F3" w14:paraId="0E160AF7" w14:textId="77777777" w:rsidTr="009A71AF">
        <w:tc>
          <w:tcPr>
            <w:tcW w:w="4616" w:type="dxa"/>
            <w:shd w:val="clear" w:color="auto" w:fill="E7E6E6" w:themeFill="background2"/>
          </w:tcPr>
          <w:p w14:paraId="49C74090" w14:textId="3006643F" w:rsidR="006830C9" w:rsidRPr="002634D6" w:rsidRDefault="006830C9" w:rsidP="002634D6">
            <w:pPr>
              <w:pStyle w:val="factor"/>
              <w:numPr>
                <w:ilvl w:val="0"/>
                <w:numId w:val="26"/>
              </w:numPr>
              <w:spacing w:line="220" w:lineRule="exact"/>
              <w:ind w:left="258" w:hanging="258"/>
              <w:rPr>
                <w:sz w:val="20"/>
                <w:szCs w:val="20"/>
              </w:rPr>
            </w:pPr>
            <w:r w:rsidRPr="002634D6">
              <w:rPr>
                <w:sz w:val="20"/>
                <w:szCs w:val="20"/>
              </w:rPr>
              <w:t>Learning outcomes for d</w:t>
            </w:r>
            <w:r w:rsidR="00C215C4">
              <w:rPr>
                <w:sz w:val="20"/>
                <w:szCs w:val="20"/>
              </w:rPr>
              <w:t>isitributed</w:t>
            </w:r>
            <w:r w:rsidRPr="002634D6">
              <w:rPr>
                <w:sz w:val="20"/>
                <w:szCs w:val="20"/>
              </w:rPr>
              <w:t xml:space="preserve"> training include a focus on:</w:t>
            </w:r>
          </w:p>
          <w:p w14:paraId="7C049FB0" w14:textId="77777777" w:rsidR="006830C9" w:rsidRPr="002634D6" w:rsidRDefault="006830C9" w:rsidP="002634D6">
            <w:pPr>
              <w:pStyle w:val="factor"/>
              <w:numPr>
                <w:ilvl w:val="0"/>
                <w:numId w:val="25"/>
              </w:numPr>
              <w:spacing w:line="220" w:lineRule="exact"/>
              <w:rPr>
                <w:sz w:val="20"/>
                <w:szCs w:val="20"/>
              </w:rPr>
            </w:pPr>
            <w:r w:rsidRPr="002634D6">
              <w:rPr>
                <w:sz w:val="20"/>
                <w:szCs w:val="20"/>
              </w:rPr>
              <w:t>Social determinants of health.</w:t>
            </w:r>
          </w:p>
          <w:p w14:paraId="586F18CC" w14:textId="77777777" w:rsidR="006830C9" w:rsidRPr="002634D6" w:rsidRDefault="006830C9" w:rsidP="002634D6">
            <w:pPr>
              <w:pStyle w:val="factor"/>
              <w:numPr>
                <w:ilvl w:val="0"/>
                <w:numId w:val="25"/>
              </w:numPr>
              <w:spacing w:line="220" w:lineRule="exact"/>
              <w:rPr>
                <w:sz w:val="20"/>
                <w:szCs w:val="20"/>
              </w:rPr>
            </w:pPr>
            <w:r w:rsidRPr="002634D6">
              <w:rPr>
                <w:sz w:val="20"/>
                <w:szCs w:val="20"/>
              </w:rPr>
              <w:t>Common, undifferentiated problems in primary health care.</w:t>
            </w:r>
          </w:p>
          <w:p w14:paraId="39173FAC" w14:textId="77777777" w:rsidR="006830C9" w:rsidRPr="002634D6" w:rsidRDefault="006830C9" w:rsidP="002634D6">
            <w:pPr>
              <w:pStyle w:val="factor"/>
              <w:numPr>
                <w:ilvl w:val="0"/>
                <w:numId w:val="25"/>
              </w:numPr>
              <w:spacing w:line="220" w:lineRule="exact"/>
              <w:rPr>
                <w:sz w:val="20"/>
                <w:szCs w:val="20"/>
              </w:rPr>
            </w:pPr>
            <w:r w:rsidRPr="002634D6">
              <w:rPr>
                <w:sz w:val="20"/>
                <w:szCs w:val="20"/>
              </w:rPr>
              <w:t>An integrated spectrum of health and illness.</w:t>
            </w:r>
          </w:p>
          <w:p w14:paraId="4BF28319" w14:textId="77777777" w:rsidR="006830C9" w:rsidRPr="002634D6" w:rsidRDefault="006830C9" w:rsidP="002634D6">
            <w:pPr>
              <w:pStyle w:val="factor"/>
              <w:numPr>
                <w:ilvl w:val="0"/>
                <w:numId w:val="25"/>
              </w:numPr>
              <w:spacing w:line="220" w:lineRule="exact"/>
              <w:rPr>
                <w:sz w:val="20"/>
                <w:szCs w:val="20"/>
              </w:rPr>
            </w:pPr>
            <w:r w:rsidRPr="002634D6">
              <w:rPr>
                <w:sz w:val="20"/>
                <w:szCs w:val="20"/>
              </w:rPr>
              <w:t>Cultural awareness.</w:t>
            </w:r>
          </w:p>
        </w:tc>
        <w:tc>
          <w:tcPr>
            <w:tcW w:w="874" w:type="dxa"/>
          </w:tcPr>
          <w:p w14:paraId="319C3937" w14:textId="77777777" w:rsidR="006830C9" w:rsidRPr="002A743C" w:rsidRDefault="006830C9" w:rsidP="009A71AF">
            <w:pPr>
              <w:rPr>
                <w:sz w:val="14"/>
                <w:szCs w:val="14"/>
              </w:rPr>
            </w:pPr>
          </w:p>
        </w:tc>
        <w:tc>
          <w:tcPr>
            <w:tcW w:w="874" w:type="dxa"/>
          </w:tcPr>
          <w:p w14:paraId="514BB25E" w14:textId="77777777" w:rsidR="006830C9" w:rsidRPr="002A743C" w:rsidRDefault="006830C9" w:rsidP="009A71AF">
            <w:pPr>
              <w:rPr>
                <w:sz w:val="14"/>
                <w:szCs w:val="14"/>
              </w:rPr>
            </w:pPr>
          </w:p>
        </w:tc>
        <w:tc>
          <w:tcPr>
            <w:tcW w:w="874" w:type="dxa"/>
          </w:tcPr>
          <w:p w14:paraId="6006B39C" w14:textId="77777777" w:rsidR="006830C9" w:rsidRPr="002A743C" w:rsidRDefault="006830C9" w:rsidP="009A71AF">
            <w:pPr>
              <w:rPr>
                <w:sz w:val="14"/>
                <w:szCs w:val="14"/>
              </w:rPr>
            </w:pPr>
          </w:p>
        </w:tc>
        <w:tc>
          <w:tcPr>
            <w:tcW w:w="874" w:type="dxa"/>
          </w:tcPr>
          <w:p w14:paraId="7C256459" w14:textId="77777777" w:rsidR="006830C9" w:rsidRPr="002A743C" w:rsidRDefault="006830C9" w:rsidP="009A71AF">
            <w:pPr>
              <w:rPr>
                <w:sz w:val="14"/>
                <w:szCs w:val="14"/>
              </w:rPr>
            </w:pPr>
          </w:p>
        </w:tc>
        <w:tc>
          <w:tcPr>
            <w:tcW w:w="6378" w:type="dxa"/>
          </w:tcPr>
          <w:p w14:paraId="4187B420" w14:textId="77777777" w:rsidR="006830C9" w:rsidRPr="007C086A" w:rsidRDefault="006830C9" w:rsidP="009A71AF"/>
        </w:tc>
      </w:tr>
      <w:tr w:rsidR="002634D6" w:rsidRPr="001915F3" w14:paraId="2330D6D8" w14:textId="77777777" w:rsidTr="009A71AF">
        <w:tc>
          <w:tcPr>
            <w:tcW w:w="4616" w:type="dxa"/>
            <w:shd w:val="clear" w:color="auto" w:fill="E7E6E6" w:themeFill="background2"/>
          </w:tcPr>
          <w:p w14:paraId="7EAF6950" w14:textId="6C566B8E" w:rsidR="002634D6" w:rsidRPr="002634D6" w:rsidRDefault="002634D6" w:rsidP="002634D6">
            <w:pPr>
              <w:pStyle w:val="factor2"/>
              <w:spacing w:line="220" w:lineRule="exact"/>
              <w:rPr>
                <w:sz w:val="20"/>
                <w:szCs w:val="20"/>
              </w:rPr>
            </w:pPr>
            <w:r w:rsidRPr="002634D6">
              <w:rPr>
                <w:sz w:val="20"/>
                <w:szCs w:val="20"/>
              </w:rPr>
              <w:t>The curriculum for d</w:t>
            </w:r>
            <w:r w:rsidR="00C215C4">
              <w:rPr>
                <w:sz w:val="20"/>
                <w:szCs w:val="20"/>
              </w:rPr>
              <w:t>istributed</w:t>
            </w:r>
            <w:r w:rsidRPr="002634D6">
              <w:rPr>
                <w:sz w:val="20"/>
                <w:szCs w:val="20"/>
              </w:rPr>
              <w:t xml:space="preserve"> training uses:</w:t>
            </w:r>
          </w:p>
          <w:p w14:paraId="2A681C1F" w14:textId="77777777" w:rsidR="002634D6" w:rsidRPr="002634D6" w:rsidRDefault="002634D6" w:rsidP="002634D6">
            <w:pPr>
              <w:pStyle w:val="factor"/>
              <w:numPr>
                <w:ilvl w:val="0"/>
                <w:numId w:val="27"/>
              </w:numPr>
              <w:spacing w:line="220" w:lineRule="exact"/>
              <w:rPr>
                <w:sz w:val="20"/>
                <w:szCs w:val="20"/>
              </w:rPr>
            </w:pPr>
            <w:r w:rsidRPr="002634D6">
              <w:rPr>
                <w:sz w:val="20"/>
                <w:szCs w:val="20"/>
              </w:rPr>
              <w:t>Various teaching and learning approaches (e.g., student-centered, interprofessional, competency-based, debriefing and reflection).</w:t>
            </w:r>
          </w:p>
          <w:p w14:paraId="770BA70D" w14:textId="77777777" w:rsidR="002634D6" w:rsidRPr="002634D6" w:rsidRDefault="002634D6" w:rsidP="002634D6">
            <w:pPr>
              <w:pStyle w:val="factor"/>
              <w:numPr>
                <w:ilvl w:val="0"/>
                <w:numId w:val="27"/>
              </w:numPr>
              <w:spacing w:line="220" w:lineRule="exact"/>
              <w:rPr>
                <w:sz w:val="20"/>
                <w:szCs w:val="20"/>
              </w:rPr>
            </w:pPr>
            <w:r w:rsidRPr="002634D6">
              <w:rPr>
                <w:sz w:val="20"/>
                <w:szCs w:val="20"/>
              </w:rPr>
              <w:t>A patient-centered approach to care.</w:t>
            </w:r>
          </w:p>
          <w:p w14:paraId="15149D1B" w14:textId="77777777" w:rsidR="002634D6" w:rsidRPr="002634D6" w:rsidRDefault="002634D6" w:rsidP="002634D6">
            <w:pPr>
              <w:pStyle w:val="factor"/>
              <w:numPr>
                <w:ilvl w:val="0"/>
                <w:numId w:val="27"/>
              </w:numPr>
              <w:spacing w:line="220" w:lineRule="exact"/>
              <w:rPr>
                <w:sz w:val="20"/>
                <w:szCs w:val="20"/>
              </w:rPr>
            </w:pPr>
            <w:r w:rsidRPr="002634D6">
              <w:rPr>
                <w:sz w:val="20"/>
                <w:szCs w:val="20"/>
              </w:rPr>
              <w:t>Opportunities for developing a range of competencies.</w:t>
            </w:r>
          </w:p>
          <w:p w14:paraId="52DBC031" w14:textId="77777777" w:rsidR="002634D6" w:rsidRPr="002634D6" w:rsidRDefault="002634D6" w:rsidP="002634D6">
            <w:pPr>
              <w:pStyle w:val="ListParagraph"/>
              <w:numPr>
                <w:ilvl w:val="0"/>
                <w:numId w:val="27"/>
              </w:numPr>
              <w:spacing w:line="220" w:lineRule="exact"/>
              <w:rPr>
                <w:sz w:val="20"/>
                <w:szCs w:val="20"/>
              </w:rPr>
            </w:pPr>
            <w:r w:rsidRPr="002634D6">
              <w:rPr>
                <w:sz w:val="20"/>
                <w:szCs w:val="20"/>
              </w:rPr>
              <w:t>Flexibility to adapt to the realities of the individual site</w:t>
            </w:r>
          </w:p>
        </w:tc>
        <w:tc>
          <w:tcPr>
            <w:tcW w:w="874" w:type="dxa"/>
          </w:tcPr>
          <w:p w14:paraId="5368F828" w14:textId="77777777" w:rsidR="002634D6" w:rsidRPr="002A743C" w:rsidRDefault="002634D6" w:rsidP="009A71AF">
            <w:pPr>
              <w:rPr>
                <w:sz w:val="14"/>
                <w:szCs w:val="14"/>
              </w:rPr>
            </w:pPr>
          </w:p>
        </w:tc>
        <w:tc>
          <w:tcPr>
            <w:tcW w:w="874" w:type="dxa"/>
          </w:tcPr>
          <w:p w14:paraId="7D0506FF" w14:textId="77777777" w:rsidR="002634D6" w:rsidRPr="002A743C" w:rsidRDefault="002634D6" w:rsidP="009A71AF">
            <w:pPr>
              <w:rPr>
                <w:sz w:val="14"/>
                <w:szCs w:val="14"/>
              </w:rPr>
            </w:pPr>
          </w:p>
        </w:tc>
        <w:tc>
          <w:tcPr>
            <w:tcW w:w="874" w:type="dxa"/>
          </w:tcPr>
          <w:p w14:paraId="44EA5721" w14:textId="77777777" w:rsidR="002634D6" w:rsidRPr="002A743C" w:rsidRDefault="002634D6" w:rsidP="009A71AF">
            <w:pPr>
              <w:rPr>
                <w:sz w:val="14"/>
                <w:szCs w:val="14"/>
              </w:rPr>
            </w:pPr>
          </w:p>
        </w:tc>
        <w:tc>
          <w:tcPr>
            <w:tcW w:w="874" w:type="dxa"/>
          </w:tcPr>
          <w:p w14:paraId="6D1D5571" w14:textId="77777777" w:rsidR="002634D6" w:rsidRPr="002A743C" w:rsidRDefault="002634D6" w:rsidP="009A71AF">
            <w:pPr>
              <w:rPr>
                <w:sz w:val="14"/>
                <w:szCs w:val="14"/>
              </w:rPr>
            </w:pPr>
          </w:p>
        </w:tc>
        <w:tc>
          <w:tcPr>
            <w:tcW w:w="6378" w:type="dxa"/>
          </w:tcPr>
          <w:p w14:paraId="1963C2B2" w14:textId="77777777" w:rsidR="002634D6" w:rsidRDefault="002634D6" w:rsidP="009A71AF"/>
        </w:tc>
      </w:tr>
      <w:tr w:rsidR="002634D6" w:rsidRPr="001915F3" w14:paraId="3F9175BE" w14:textId="77777777" w:rsidTr="009A71AF">
        <w:tc>
          <w:tcPr>
            <w:tcW w:w="4616" w:type="dxa"/>
            <w:shd w:val="clear" w:color="auto" w:fill="E7E6E6" w:themeFill="background2"/>
          </w:tcPr>
          <w:p w14:paraId="23AEEE71" w14:textId="5F71CAAA" w:rsidR="002634D6" w:rsidRPr="002634D6" w:rsidRDefault="002634D6" w:rsidP="00C215C4">
            <w:pPr>
              <w:pStyle w:val="factor2"/>
              <w:spacing w:line="220" w:lineRule="exact"/>
              <w:ind w:left="259" w:hanging="259"/>
              <w:rPr>
                <w:sz w:val="20"/>
                <w:szCs w:val="20"/>
              </w:rPr>
            </w:pPr>
            <w:r w:rsidRPr="002634D6">
              <w:rPr>
                <w:sz w:val="20"/>
                <w:szCs w:val="20"/>
              </w:rPr>
              <w:t>D</w:t>
            </w:r>
            <w:r w:rsidR="00C215C4">
              <w:rPr>
                <w:sz w:val="20"/>
                <w:szCs w:val="20"/>
              </w:rPr>
              <w:t xml:space="preserve">istributed </w:t>
            </w:r>
            <w:r w:rsidRPr="002634D6">
              <w:rPr>
                <w:sz w:val="20"/>
                <w:szCs w:val="20"/>
              </w:rPr>
              <w:t xml:space="preserve">training rotations should be of sufficient length to allow for </w:t>
            </w:r>
            <w:r w:rsidR="0080316E">
              <w:rPr>
                <w:sz w:val="20"/>
                <w:szCs w:val="20"/>
              </w:rPr>
              <w:t xml:space="preserve">community </w:t>
            </w:r>
            <w:r w:rsidRPr="002634D6">
              <w:rPr>
                <w:sz w:val="20"/>
                <w:szCs w:val="20"/>
              </w:rPr>
              <w:t>immersion and integration for students and continuity for the site</w:t>
            </w:r>
          </w:p>
        </w:tc>
        <w:tc>
          <w:tcPr>
            <w:tcW w:w="874" w:type="dxa"/>
          </w:tcPr>
          <w:p w14:paraId="08FE33F4" w14:textId="77777777" w:rsidR="002634D6" w:rsidRPr="002A743C" w:rsidRDefault="002634D6" w:rsidP="009A71AF">
            <w:pPr>
              <w:rPr>
                <w:sz w:val="14"/>
                <w:szCs w:val="14"/>
              </w:rPr>
            </w:pPr>
          </w:p>
        </w:tc>
        <w:tc>
          <w:tcPr>
            <w:tcW w:w="874" w:type="dxa"/>
          </w:tcPr>
          <w:p w14:paraId="1B1BD562" w14:textId="77777777" w:rsidR="002634D6" w:rsidRPr="002A743C" w:rsidRDefault="002634D6" w:rsidP="009A71AF">
            <w:pPr>
              <w:rPr>
                <w:sz w:val="14"/>
                <w:szCs w:val="14"/>
              </w:rPr>
            </w:pPr>
          </w:p>
        </w:tc>
        <w:tc>
          <w:tcPr>
            <w:tcW w:w="874" w:type="dxa"/>
          </w:tcPr>
          <w:p w14:paraId="15D5DDDB" w14:textId="77777777" w:rsidR="002634D6" w:rsidRPr="002A743C" w:rsidRDefault="002634D6" w:rsidP="009A71AF">
            <w:pPr>
              <w:rPr>
                <w:sz w:val="14"/>
                <w:szCs w:val="14"/>
              </w:rPr>
            </w:pPr>
          </w:p>
        </w:tc>
        <w:tc>
          <w:tcPr>
            <w:tcW w:w="874" w:type="dxa"/>
          </w:tcPr>
          <w:p w14:paraId="48ACD873" w14:textId="77777777" w:rsidR="002634D6" w:rsidRPr="002A743C" w:rsidRDefault="002634D6" w:rsidP="009A71AF">
            <w:pPr>
              <w:rPr>
                <w:sz w:val="14"/>
                <w:szCs w:val="14"/>
              </w:rPr>
            </w:pPr>
          </w:p>
        </w:tc>
        <w:tc>
          <w:tcPr>
            <w:tcW w:w="6378" w:type="dxa"/>
          </w:tcPr>
          <w:p w14:paraId="29F88EF7" w14:textId="77777777" w:rsidR="002634D6" w:rsidRDefault="002634D6" w:rsidP="009A71AF"/>
        </w:tc>
      </w:tr>
      <w:tr w:rsidR="006830C9" w:rsidRPr="001915F3" w14:paraId="1F4F4D28" w14:textId="77777777" w:rsidTr="009A71AF">
        <w:tc>
          <w:tcPr>
            <w:tcW w:w="4616" w:type="dxa"/>
            <w:shd w:val="clear" w:color="auto" w:fill="E7E6E6" w:themeFill="background2"/>
          </w:tcPr>
          <w:p w14:paraId="4A5ED5F6" w14:textId="77777777" w:rsidR="006830C9" w:rsidRPr="002634D6" w:rsidRDefault="002634D6" w:rsidP="002634D6">
            <w:pPr>
              <w:pStyle w:val="factor2"/>
              <w:spacing w:line="220" w:lineRule="exact"/>
              <w:rPr>
                <w:sz w:val="20"/>
                <w:szCs w:val="20"/>
              </w:rPr>
            </w:pPr>
            <w:r w:rsidRPr="002634D6">
              <w:rPr>
                <w:sz w:val="20"/>
                <w:szCs w:val="20"/>
              </w:rPr>
              <w:t>Learning opportunities are available at all levels in the community, including home-based care.</w:t>
            </w:r>
          </w:p>
        </w:tc>
        <w:tc>
          <w:tcPr>
            <w:tcW w:w="874" w:type="dxa"/>
          </w:tcPr>
          <w:p w14:paraId="33431356" w14:textId="77777777" w:rsidR="006830C9" w:rsidRPr="002A743C" w:rsidRDefault="006830C9" w:rsidP="009A71AF">
            <w:pPr>
              <w:rPr>
                <w:sz w:val="14"/>
                <w:szCs w:val="14"/>
              </w:rPr>
            </w:pPr>
          </w:p>
        </w:tc>
        <w:tc>
          <w:tcPr>
            <w:tcW w:w="874" w:type="dxa"/>
          </w:tcPr>
          <w:p w14:paraId="2F49A355" w14:textId="77777777" w:rsidR="006830C9" w:rsidRPr="002A743C" w:rsidRDefault="006830C9" w:rsidP="009A71AF">
            <w:pPr>
              <w:rPr>
                <w:sz w:val="14"/>
                <w:szCs w:val="14"/>
              </w:rPr>
            </w:pPr>
          </w:p>
        </w:tc>
        <w:tc>
          <w:tcPr>
            <w:tcW w:w="874" w:type="dxa"/>
          </w:tcPr>
          <w:p w14:paraId="370BCC98" w14:textId="77777777" w:rsidR="006830C9" w:rsidRPr="002A743C" w:rsidRDefault="006830C9" w:rsidP="009A71AF">
            <w:pPr>
              <w:rPr>
                <w:sz w:val="14"/>
                <w:szCs w:val="14"/>
              </w:rPr>
            </w:pPr>
          </w:p>
        </w:tc>
        <w:tc>
          <w:tcPr>
            <w:tcW w:w="874" w:type="dxa"/>
          </w:tcPr>
          <w:p w14:paraId="5AB4BF74" w14:textId="77777777" w:rsidR="006830C9" w:rsidRPr="002A743C" w:rsidRDefault="006830C9" w:rsidP="009A71AF">
            <w:pPr>
              <w:rPr>
                <w:sz w:val="14"/>
                <w:szCs w:val="14"/>
              </w:rPr>
            </w:pPr>
          </w:p>
        </w:tc>
        <w:tc>
          <w:tcPr>
            <w:tcW w:w="6378" w:type="dxa"/>
          </w:tcPr>
          <w:p w14:paraId="6321B5FB" w14:textId="77777777" w:rsidR="006830C9" w:rsidRDefault="006830C9" w:rsidP="009A71AF"/>
        </w:tc>
      </w:tr>
      <w:tr w:rsidR="006830C9" w:rsidRPr="001915F3" w14:paraId="40A145F2" w14:textId="77777777" w:rsidTr="009A71AF">
        <w:tc>
          <w:tcPr>
            <w:tcW w:w="4616" w:type="dxa"/>
            <w:shd w:val="clear" w:color="auto" w:fill="E7E6E6" w:themeFill="background2"/>
          </w:tcPr>
          <w:p w14:paraId="721FED47" w14:textId="77777777" w:rsidR="006830C9" w:rsidRPr="002634D6" w:rsidRDefault="002634D6" w:rsidP="002634D6">
            <w:pPr>
              <w:pStyle w:val="factor2"/>
              <w:spacing w:line="220" w:lineRule="exact"/>
              <w:rPr>
                <w:sz w:val="20"/>
                <w:szCs w:val="20"/>
              </w:rPr>
            </w:pPr>
            <w:r w:rsidRPr="002634D6">
              <w:rPr>
                <w:sz w:val="20"/>
                <w:szCs w:val="20"/>
              </w:rPr>
              <w:t xml:space="preserve">Before students arrive, staff at the site receive the information they need about learning outcomes and relevant guidelines to support students’ learning.  </w:t>
            </w:r>
          </w:p>
        </w:tc>
        <w:tc>
          <w:tcPr>
            <w:tcW w:w="874" w:type="dxa"/>
          </w:tcPr>
          <w:p w14:paraId="4DDEA551" w14:textId="77777777" w:rsidR="006830C9" w:rsidRPr="002A743C" w:rsidRDefault="006830C9" w:rsidP="009A71AF">
            <w:pPr>
              <w:rPr>
                <w:sz w:val="14"/>
                <w:szCs w:val="14"/>
              </w:rPr>
            </w:pPr>
          </w:p>
        </w:tc>
        <w:tc>
          <w:tcPr>
            <w:tcW w:w="874" w:type="dxa"/>
          </w:tcPr>
          <w:p w14:paraId="7178FD3F" w14:textId="77777777" w:rsidR="006830C9" w:rsidRPr="002A743C" w:rsidRDefault="006830C9" w:rsidP="009A71AF">
            <w:pPr>
              <w:rPr>
                <w:sz w:val="14"/>
                <w:szCs w:val="14"/>
              </w:rPr>
            </w:pPr>
          </w:p>
        </w:tc>
        <w:tc>
          <w:tcPr>
            <w:tcW w:w="874" w:type="dxa"/>
          </w:tcPr>
          <w:p w14:paraId="49985E82" w14:textId="77777777" w:rsidR="006830C9" w:rsidRPr="002A743C" w:rsidRDefault="006830C9" w:rsidP="009A71AF">
            <w:pPr>
              <w:rPr>
                <w:sz w:val="14"/>
                <w:szCs w:val="14"/>
              </w:rPr>
            </w:pPr>
          </w:p>
        </w:tc>
        <w:tc>
          <w:tcPr>
            <w:tcW w:w="874" w:type="dxa"/>
          </w:tcPr>
          <w:p w14:paraId="756E8E8B" w14:textId="77777777" w:rsidR="006830C9" w:rsidRPr="002A743C" w:rsidRDefault="006830C9" w:rsidP="009A71AF">
            <w:pPr>
              <w:rPr>
                <w:sz w:val="14"/>
                <w:szCs w:val="14"/>
              </w:rPr>
            </w:pPr>
          </w:p>
        </w:tc>
        <w:tc>
          <w:tcPr>
            <w:tcW w:w="6378" w:type="dxa"/>
          </w:tcPr>
          <w:p w14:paraId="2D5F6B39" w14:textId="77777777" w:rsidR="006830C9" w:rsidRDefault="006830C9" w:rsidP="009A71AF"/>
        </w:tc>
      </w:tr>
      <w:tr w:rsidR="006830C9" w:rsidRPr="001915F3" w14:paraId="7EFE492B" w14:textId="77777777" w:rsidTr="009A71AF">
        <w:tc>
          <w:tcPr>
            <w:tcW w:w="4616" w:type="dxa"/>
            <w:shd w:val="clear" w:color="auto" w:fill="E7E6E6" w:themeFill="background2"/>
          </w:tcPr>
          <w:p w14:paraId="06051F66" w14:textId="77777777" w:rsidR="006830C9" w:rsidRPr="002634D6" w:rsidRDefault="002634D6" w:rsidP="002634D6">
            <w:pPr>
              <w:pStyle w:val="factor2"/>
              <w:spacing w:line="220" w:lineRule="exact"/>
              <w:rPr>
                <w:sz w:val="20"/>
                <w:szCs w:val="20"/>
              </w:rPr>
            </w:pPr>
            <w:r w:rsidRPr="002634D6">
              <w:rPr>
                <w:sz w:val="20"/>
                <w:szCs w:val="20"/>
              </w:rPr>
              <w:t>Site selection is based on patient profile, learning outcomes, quality of care, and other factors that will provide relevant learning opportunities</w:t>
            </w:r>
          </w:p>
        </w:tc>
        <w:tc>
          <w:tcPr>
            <w:tcW w:w="874" w:type="dxa"/>
          </w:tcPr>
          <w:p w14:paraId="0D922E4D" w14:textId="77777777" w:rsidR="006830C9" w:rsidRPr="002A743C" w:rsidRDefault="006830C9" w:rsidP="009A71AF">
            <w:pPr>
              <w:rPr>
                <w:sz w:val="14"/>
                <w:szCs w:val="14"/>
              </w:rPr>
            </w:pPr>
          </w:p>
        </w:tc>
        <w:tc>
          <w:tcPr>
            <w:tcW w:w="874" w:type="dxa"/>
          </w:tcPr>
          <w:p w14:paraId="3C06F3D3" w14:textId="77777777" w:rsidR="006830C9" w:rsidRPr="002A743C" w:rsidRDefault="006830C9" w:rsidP="009A71AF">
            <w:pPr>
              <w:rPr>
                <w:sz w:val="14"/>
                <w:szCs w:val="14"/>
              </w:rPr>
            </w:pPr>
          </w:p>
        </w:tc>
        <w:tc>
          <w:tcPr>
            <w:tcW w:w="874" w:type="dxa"/>
          </w:tcPr>
          <w:p w14:paraId="71C4B3CD" w14:textId="77777777" w:rsidR="006830C9" w:rsidRPr="002A743C" w:rsidRDefault="006830C9" w:rsidP="009A71AF">
            <w:pPr>
              <w:rPr>
                <w:sz w:val="14"/>
                <w:szCs w:val="14"/>
              </w:rPr>
            </w:pPr>
          </w:p>
        </w:tc>
        <w:tc>
          <w:tcPr>
            <w:tcW w:w="874" w:type="dxa"/>
          </w:tcPr>
          <w:p w14:paraId="2232AA9F" w14:textId="77777777" w:rsidR="006830C9" w:rsidRPr="002A743C" w:rsidRDefault="006830C9" w:rsidP="009A71AF">
            <w:pPr>
              <w:rPr>
                <w:sz w:val="14"/>
                <w:szCs w:val="14"/>
              </w:rPr>
            </w:pPr>
          </w:p>
        </w:tc>
        <w:tc>
          <w:tcPr>
            <w:tcW w:w="6378" w:type="dxa"/>
          </w:tcPr>
          <w:p w14:paraId="0CC86603" w14:textId="77777777" w:rsidR="006830C9" w:rsidRDefault="006830C9" w:rsidP="009A71AF"/>
        </w:tc>
      </w:tr>
      <w:tr w:rsidR="006830C9" w:rsidRPr="001915F3" w14:paraId="2961186E" w14:textId="77777777" w:rsidTr="009A71AF">
        <w:tc>
          <w:tcPr>
            <w:tcW w:w="4616" w:type="dxa"/>
            <w:shd w:val="clear" w:color="auto" w:fill="E7E6E6" w:themeFill="background2"/>
          </w:tcPr>
          <w:p w14:paraId="7C49ECC8" w14:textId="77777777" w:rsidR="006830C9" w:rsidRPr="002634D6" w:rsidRDefault="002634D6" w:rsidP="002634D6">
            <w:pPr>
              <w:pStyle w:val="factor2"/>
              <w:spacing w:line="220" w:lineRule="exact"/>
              <w:rPr>
                <w:sz w:val="20"/>
                <w:szCs w:val="20"/>
              </w:rPr>
            </w:pPr>
            <w:r w:rsidRPr="002634D6">
              <w:rPr>
                <w:sz w:val="20"/>
                <w:szCs w:val="20"/>
              </w:rPr>
              <w:t>Medical equipment, appropriate to the level of care of the facility and to the required learning outcomes, is available.</w:t>
            </w:r>
          </w:p>
        </w:tc>
        <w:tc>
          <w:tcPr>
            <w:tcW w:w="874" w:type="dxa"/>
          </w:tcPr>
          <w:p w14:paraId="3B0D9FBB" w14:textId="77777777" w:rsidR="006830C9" w:rsidRPr="002A743C" w:rsidRDefault="006830C9" w:rsidP="009A71AF">
            <w:pPr>
              <w:rPr>
                <w:sz w:val="14"/>
                <w:szCs w:val="14"/>
              </w:rPr>
            </w:pPr>
          </w:p>
        </w:tc>
        <w:tc>
          <w:tcPr>
            <w:tcW w:w="874" w:type="dxa"/>
          </w:tcPr>
          <w:p w14:paraId="14B59224" w14:textId="77777777" w:rsidR="006830C9" w:rsidRPr="002A743C" w:rsidRDefault="006830C9" w:rsidP="009A71AF">
            <w:pPr>
              <w:rPr>
                <w:sz w:val="14"/>
                <w:szCs w:val="14"/>
              </w:rPr>
            </w:pPr>
          </w:p>
        </w:tc>
        <w:tc>
          <w:tcPr>
            <w:tcW w:w="874" w:type="dxa"/>
          </w:tcPr>
          <w:p w14:paraId="14B43451" w14:textId="77777777" w:rsidR="006830C9" w:rsidRPr="002A743C" w:rsidRDefault="006830C9" w:rsidP="009A71AF">
            <w:pPr>
              <w:rPr>
                <w:sz w:val="14"/>
                <w:szCs w:val="14"/>
              </w:rPr>
            </w:pPr>
          </w:p>
        </w:tc>
        <w:tc>
          <w:tcPr>
            <w:tcW w:w="874" w:type="dxa"/>
          </w:tcPr>
          <w:p w14:paraId="6047B49B" w14:textId="77777777" w:rsidR="006830C9" w:rsidRPr="002A743C" w:rsidRDefault="006830C9" w:rsidP="009A71AF">
            <w:pPr>
              <w:rPr>
                <w:sz w:val="14"/>
                <w:szCs w:val="14"/>
              </w:rPr>
            </w:pPr>
          </w:p>
        </w:tc>
        <w:tc>
          <w:tcPr>
            <w:tcW w:w="6378" w:type="dxa"/>
          </w:tcPr>
          <w:p w14:paraId="39E88C74" w14:textId="77777777" w:rsidR="006830C9" w:rsidRDefault="006830C9" w:rsidP="009A71AF"/>
        </w:tc>
      </w:tr>
      <w:tr w:rsidR="006830C9" w:rsidRPr="001915F3" w14:paraId="282BA789" w14:textId="77777777" w:rsidTr="009A71AF">
        <w:tc>
          <w:tcPr>
            <w:tcW w:w="4616" w:type="dxa"/>
            <w:shd w:val="clear" w:color="auto" w:fill="E7E6E6" w:themeFill="background2"/>
          </w:tcPr>
          <w:p w14:paraId="0CF30915" w14:textId="77777777" w:rsidR="006830C9" w:rsidRPr="002634D6" w:rsidRDefault="006830C9" w:rsidP="002634D6">
            <w:pPr>
              <w:pStyle w:val="factor2"/>
              <w:spacing w:line="220" w:lineRule="exact"/>
              <w:rPr>
                <w:sz w:val="20"/>
                <w:szCs w:val="20"/>
              </w:rPr>
            </w:pPr>
            <w:r w:rsidRPr="002634D6">
              <w:rPr>
                <w:sz w:val="20"/>
                <w:szCs w:val="20"/>
              </w:rPr>
              <w:t>Sufficient space for training activities is made available.</w:t>
            </w:r>
          </w:p>
        </w:tc>
        <w:tc>
          <w:tcPr>
            <w:tcW w:w="874" w:type="dxa"/>
          </w:tcPr>
          <w:p w14:paraId="62B02B4A" w14:textId="77777777" w:rsidR="006830C9" w:rsidRPr="002A743C" w:rsidRDefault="006830C9" w:rsidP="009A71AF">
            <w:pPr>
              <w:rPr>
                <w:sz w:val="14"/>
                <w:szCs w:val="14"/>
              </w:rPr>
            </w:pPr>
          </w:p>
        </w:tc>
        <w:tc>
          <w:tcPr>
            <w:tcW w:w="874" w:type="dxa"/>
          </w:tcPr>
          <w:p w14:paraId="1B79ACB9" w14:textId="77777777" w:rsidR="006830C9" w:rsidRPr="002A743C" w:rsidRDefault="006830C9" w:rsidP="009A71AF">
            <w:pPr>
              <w:rPr>
                <w:sz w:val="14"/>
                <w:szCs w:val="14"/>
              </w:rPr>
            </w:pPr>
          </w:p>
        </w:tc>
        <w:tc>
          <w:tcPr>
            <w:tcW w:w="874" w:type="dxa"/>
          </w:tcPr>
          <w:p w14:paraId="25E3EBD5" w14:textId="77777777" w:rsidR="006830C9" w:rsidRPr="002A743C" w:rsidRDefault="006830C9" w:rsidP="009A71AF">
            <w:pPr>
              <w:rPr>
                <w:sz w:val="14"/>
                <w:szCs w:val="14"/>
              </w:rPr>
            </w:pPr>
          </w:p>
        </w:tc>
        <w:tc>
          <w:tcPr>
            <w:tcW w:w="874" w:type="dxa"/>
          </w:tcPr>
          <w:p w14:paraId="33DB0DD1" w14:textId="77777777" w:rsidR="006830C9" w:rsidRPr="002A743C" w:rsidRDefault="006830C9" w:rsidP="009A71AF">
            <w:pPr>
              <w:rPr>
                <w:sz w:val="14"/>
                <w:szCs w:val="14"/>
              </w:rPr>
            </w:pPr>
          </w:p>
        </w:tc>
        <w:tc>
          <w:tcPr>
            <w:tcW w:w="6378" w:type="dxa"/>
          </w:tcPr>
          <w:p w14:paraId="75ADD0AE" w14:textId="77777777" w:rsidR="006830C9" w:rsidRDefault="006830C9" w:rsidP="009A71AF"/>
        </w:tc>
      </w:tr>
      <w:tr w:rsidR="006830C9" w:rsidRPr="001915F3" w14:paraId="627A0091" w14:textId="77777777" w:rsidTr="009A71AF">
        <w:tc>
          <w:tcPr>
            <w:tcW w:w="4616" w:type="dxa"/>
            <w:shd w:val="clear" w:color="auto" w:fill="E7E6E6" w:themeFill="background2"/>
          </w:tcPr>
          <w:p w14:paraId="2DC70438" w14:textId="77777777" w:rsidR="006830C9" w:rsidRPr="002634D6" w:rsidRDefault="006830C9" w:rsidP="002634D6">
            <w:pPr>
              <w:pStyle w:val="factor2"/>
              <w:spacing w:line="220" w:lineRule="exact"/>
              <w:rPr>
                <w:sz w:val="20"/>
                <w:szCs w:val="20"/>
              </w:rPr>
            </w:pPr>
            <w:r w:rsidRPr="002634D6">
              <w:rPr>
                <w:sz w:val="20"/>
                <w:szCs w:val="20"/>
              </w:rPr>
              <w:t>Materials to enhance learning are made available on-site, preferably through internet connectivity and information technology equipment.</w:t>
            </w:r>
          </w:p>
        </w:tc>
        <w:tc>
          <w:tcPr>
            <w:tcW w:w="874" w:type="dxa"/>
          </w:tcPr>
          <w:p w14:paraId="46F99CD4" w14:textId="77777777" w:rsidR="006830C9" w:rsidRPr="002A743C" w:rsidRDefault="006830C9" w:rsidP="009A71AF">
            <w:pPr>
              <w:rPr>
                <w:sz w:val="14"/>
                <w:szCs w:val="14"/>
              </w:rPr>
            </w:pPr>
          </w:p>
        </w:tc>
        <w:tc>
          <w:tcPr>
            <w:tcW w:w="874" w:type="dxa"/>
          </w:tcPr>
          <w:p w14:paraId="71024B9A" w14:textId="77777777" w:rsidR="006830C9" w:rsidRPr="002A743C" w:rsidRDefault="006830C9" w:rsidP="009A71AF">
            <w:pPr>
              <w:rPr>
                <w:sz w:val="14"/>
                <w:szCs w:val="14"/>
              </w:rPr>
            </w:pPr>
          </w:p>
        </w:tc>
        <w:tc>
          <w:tcPr>
            <w:tcW w:w="874" w:type="dxa"/>
          </w:tcPr>
          <w:p w14:paraId="001B43F1" w14:textId="77777777" w:rsidR="006830C9" w:rsidRPr="002A743C" w:rsidRDefault="006830C9" w:rsidP="009A71AF">
            <w:pPr>
              <w:rPr>
                <w:sz w:val="14"/>
                <w:szCs w:val="14"/>
              </w:rPr>
            </w:pPr>
          </w:p>
        </w:tc>
        <w:tc>
          <w:tcPr>
            <w:tcW w:w="874" w:type="dxa"/>
          </w:tcPr>
          <w:p w14:paraId="310A24BB" w14:textId="77777777" w:rsidR="006830C9" w:rsidRPr="002A743C" w:rsidRDefault="006830C9" w:rsidP="009A71AF">
            <w:pPr>
              <w:rPr>
                <w:sz w:val="14"/>
                <w:szCs w:val="14"/>
              </w:rPr>
            </w:pPr>
          </w:p>
        </w:tc>
        <w:tc>
          <w:tcPr>
            <w:tcW w:w="6378" w:type="dxa"/>
          </w:tcPr>
          <w:p w14:paraId="6D2FEBE7" w14:textId="77777777" w:rsidR="006830C9" w:rsidRDefault="006830C9" w:rsidP="009A71AF"/>
        </w:tc>
      </w:tr>
      <w:tr w:rsidR="006830C9" w:rsidRPr="001915F3" w14:paraId="14C0A4C6" w14:textId="77777777" w:rsidTr="009A71AF">
        <w:tc>
          <w:tcPr>
            <w:tcW w:w="4616" w:type="dxa"/>
            <w:shd w:val="clear" w:color="auto" w:fill="E7E6E6" w:themeFill="background2"/>
          </w:tcPr>
          <w:p w14:paraId="7D749A0E" w14:textId="77777777" w:rsidR="006830C9" w:rsidRPr="002634D6" w:rsidRDefault="006830C9" w:rsidP="002634D6">
            <w:pPr>
              <w:pStyle w:val="factor2"/>
              <w:spacing w:line="220" w:lineRule="exact"/>
              <w:rPr>
                <w:sz w:val="20"/>
                <w:szCs w:val="20"/>
              </w:rPr>
            </w:pPr>
            <w:r w:rsidRPr="002634D6">
              <w:rPr>
                <w:sz w:val="20"/>
                <w:szCs w:val="20"/>
              </w:rPr>
              <w:t>At least two students are assigned to a site to ensure peer engagement.</w:t>
            </w:r>
          </w:p>
        </w:tc>
        <w:tc>
          <w:tcPr>
            <w:tcW w:w="874" w:type="dxa"/>
          </w:tcPr>
          <w:p w14:paraId="7D47140D" w14:textId="77777777" w:rsidR="006830C9" w:rsidRPr="002A743C" w:rsidRDefault="006830C9" w:rsidP="009A71AF">
            <w:pPr>
              <w:rPr>
                <w:sz w:val="14"/>
                <w:szCs w:val="14"/>
              </w:rPr>
            </w:pPr>
          </w:p>
        </w:tc>
        <w:tc>
          <w:tcPr>
            <w:tcW w:w="874" w:type="dxa"/>
          </w:tcPr>
          <w:p w14:paraId="2AD9386D" w14:textId="77777777" w:rsidR="006830C9" w:rsidRPr="002A743C" w:rsidRDefault="006830C9" w:rsidP="009A71AF">
            <w:pPr>
              <w:rPr>
                <w:sz w:val="14"/>
                <w:szCs w:val="14"/>
              </w:rPr>
            </w:pPr>
          </w:p>
        </w:tc>
        <w:tc>
          <w:tcPr>
            <w:tcW w:w="874" w:type="dxa"/>
          </w:tcPr>
          <w:p w14:paraId="6A567141" w14:textId="77777777" w:rsidR="006830C9" w:rsidRPr="002A743C" w:rsidRDefault="006830C9" w:rsidP="009A71AF">
            <w:pPr>
              <w:rPr>
                <w:sz w:val="14"/>
                <w:szCs w:val="14"/>
              </w:rPr>
            </w:pPr>
          </w:p>
        </w:tc>
        <w:tc>
          <w:tcPr>
            <w:tcW w:w="874" w:type="dxa"/>
          </w:tcPr>
          <w:p w14:paraId="1143CBA5" w14:textId="77777777" w:rsidR="006830C9" w:rsidRPr="002A743C" w:rsidRDefault="006830C9" w:rsidP="009A71AF">
            <w:pPr>
              <w:rPr>
                <w:sz w:val="14"/>
                <w:szCs w:val="14"/>
              </w:rPr>
            </w:pPr>
          </w:p>
        </w:tc>
        <w:tc>
          <w:tcPr>
            <w:tcW w:w="6378" w:type="dxa"/>
          </w:tcPr>
          <w:p w14:paraId="70E8242C" w14:textId="77777777" w:rsidR="006830C9" w:rsidRDefault="006830C9" w:rsidP="009A71AF"/>
        </w:tc>
      </w:tr>
    </w:tbl>
    <w:p w14:paraId="3D7DEBEA" w14:textId="60D378F1" w:rsidR="002634D6" w:rsidRDefault="002634D6" w:rsidP="006830C9">
      <w:pPr>
        <w:tabs>
          <w:tab w:val="left" w:pos="252"/>
        </w:tabs>
      </w:pPr>
    </w:p>
    <w:tbl>
      <w:tblPr>
        <w:tblStyle w:val="TableGrid"/>
        <w:tblW w:w="14490" w:type="dxa"/>
        <w:tblInd w:w="-815" w:type="dxa"/>
        <w:tblLayout w:type="fixed"/>
        <w:tblLook w:val="04A0" w:firstRow="1" w:lastRow="0" w:firstColumn="1" w:lastColumn="0" w:noHBand="0" w:noVBand="1"/>
      </w:tblPr>
      <w:tblGrid>
        <w:gridCol w:w="4616"/>
        <w:gridCol w:w="874"/>
        <w:gridCol w:w="874"/>
        <w:gridCol w:w="874"/>
        <w:gridCol w:w="874"/>
        <w:gridCol w:w="6378"/>
      </w:tblGrid>
      <w:tr w:rsidR="002634D6" w:rsidRPr="001915F3" w14:paraId="127ED50D" w14:textId="77777777" w:rsidTr="009A71AF">
        <w:tc>
          <w:tcPr>
            <w:tcW w:w="4616" w:type="dxa"/>
            <w:shd w:val="clear" w:color="auto" w:fill="E7E6E6" w:themeFill="background2"/>
          </w:tcPr>
          <w:p w14:paraId="22D03B63" w14:textId="77777777" w:rsidR="002634D6" w:rsidRDefault="002634D6" w:rsidP="009A71AF">
            <w:pPr>
              <w:pStyle w:val="titleinbox"/>
            </w:pPr>
            <w:r>
              <w:t>Evaluate and provide feedback</w:t>
            </w:r>
          </w:p>
          <w:p w14:paraId="29831477" w14:textId="77777777" w:rsidR="002634D6" w:rsidRPr="006830C9" w:rsidRDefault="002634D6" w:rsidP="002634D6">
            <w:pPr>
              <w:pStyle w:val="explain"/>
            </w:pPr>
            <w:r w:rsidRPr="0025302D">
              <w:t xml:space="preserve">Feedback from and evaluation of role players ensures </w:t>
            </w:r>
            <w:r>
              <w:t>programme</w:t>
            </w:r>
            <w:r w:rsidRPr="0025302D">
              <w:t xml:space="preserve"> quality and continuous improvement.</w:t>
            </w:r>
          </w:p>
        </w:tc>
        <w:tc>
          <w:tcPr>
            <w:tcW w:w="874" w:type="dxa"/>
            <w:shd w:val="clear" w:color="auto" w:fill="E7E6E6" w:themeFill="background2"/>
            <w:vAlign w:val="center"/>
          </w:tcPr>
          <w:p w14:paraId="24B4E85B" w14:textId="77777777" w:rsidR="002634D6" w:rsidRPr="002A743C" w:rsidRDefault="002634D6" w:rsidP="009A71AF">
            <w:pPr>
              <w:jc w:val="center"/>
              <w:rPr>
                <w:b/>
                <w:sz w:val="14"/>
                <w:szCs w:val="14"/>
              </w:rPr>
            </w:pPr>
            <w:r w:rsidRPr="002A743C">
              <w:rPr>
                <w:b/>
                <w:sz w:val="14"/>
                <w:szCs w:val="14"/>
              </w:rPr>
              <w:t>Not at all</w:t>
            </w:r>
          </w:p>
        </w:tc>
        <w:tc>
          <w:tcPr>
            <w:tcW w:w="874" w:type="dxa"/>
            <w:shd w:val="clear" w:color="auto" w:fill="E7E6E6" w:themeFill="background2"/>
            <w:vAlign w:val="center"/>
          </w:tcPr>
          <w:p w14:paraId="4B42BDB4" w14:textId="77777777" w:rsidR="002634D6" w:rsidRPr="002A743C" w:rsidRDefault="002634D6" w:rsidP="009A71AF">
            <w:pPr>
              <w:jc w:val="center"/>
              <w:rPr>
                <w:b/>
                <w:sz w:val="14"/>
                <w:szCs w:val="14"/>
              </w:rPr>
            </w:pPr>
            <w:r w:rsidRPr="002A743C">
              <w:rPr>
                <w:b/>
                <w:sz w:val="14"/>
                <w:szCs w:val="14"/>
              </w:rPr>
              <w:t>Somewhat</w:t>
            </w:r>
          </w:p>
        </w:tc>
        <w:tc>
          <w:tcPr>
            <w:tcW w:w="874" w:type="dxa"/>
            <w:shd w:val="clear" w:color="auto" w:fill="E7E6E6" w:themeFill="background2"/>
            <w:vAlign w:val="center"/>
          </w:tcPr>
          <w:p w14:paraId="5A7489A4" w14:textId="77777777" w:rsidR="002634D6" w:rsidRPr="002A743C" w:rsidRDefault="002634D6" w:rsidP="009A71AF">
            <w:pPr>
              <w:jc w:val="center"/>
              <w:rPr>
                <w:b/>
                <w:sz w:val="14"/>
                <w:szCs w:val="14"/>
              </w:rPr>
            </w:pPr>
            <w:r w:rsidRPr="002A743C">
              <w:rPr>
                <w:b/>
                <w:sz w:val="14"/>
                <w:szCs w:val="14"/>
              </w:rPr>
              <w:t>To a great extent</w:t>
            </w:r>
          </w:p>
        </w:tc>
        <w:tc>
          <w:tcPr>
            <w:tcW w:w="874" w:type="dxa"/>
            <w:shd w:val="clear" w:color="auto" w:fill="E7E6E6" w:themeFill="background2"/>
            <w:vAlign w:val="center"/>
          </w:tcPr>
          <w:p w14:paraId="43D13DF5" w14:textId="77777777" w:rsidR="002634D6" w:rsidRPr="002A743C" w:rsidRDefault="002634D6" w:rsidP="009A71AF">
            <w:pPr>
              <w:jc w:val="center"/>
              <w:rPr>
                <w:b/>
                <w:sz w:val="14"/>
                <w:szCs w:val="14"/>
              </w:rPr>
            </w:pPr>
            <w:r w:rsidRPr="002A743C">
              <w:rPr>
                <w:b/>
                <w:sz w:val="14"/>
                <w:szCs w:val="14"/>
              </w:rPr>
              <w:t>Not applicable</w:t>
            </w:r>
          </w:p>
        </w:tc>
        <w:tc>
          <w:tcPr>
            <w:tcW w:w="6378" w:type="dxa"/>
            <w:shd w:val="clear" w:color="auto" w:fill="E7E6E6" w:themeFill="background2"/>
            <w:vAlign w:val="center"/>
          </w:tcPr>
          <w:p w14:paraId="4D42B0A0" w14:textId="77777777" w:rsidR="002634D6" w:rsidRDefault="002634D6" w:rsidP="009A71AF">
            <w:pPr>
              <w:jc w:val="center"/>
              <w:rPr>
                <w:b/>
              </w:rPr>
            </w:pPr>
            <w:r>
              <w:rPr>
                <w:b/>
              </w:rPr>
              <w:t>Next Steps</w:t>
            </w:r>
          </w:p>
        </w:tc>
      </w:tr>
      <w:tr w:rsidR="002634D6" w:rsidRPr="001915F3" w14:paraId="61457C35" w14:textId="77777777" w:rsidTr="009A71AF">
        <w:tc>
          <w:tcPr>
            <w:tcW w:w="4616" w:type="dxa"/>
            <w:shd w:val="clear" w:color="auto" w:fill="E7E6E6" w:themeFill="background2"/>
          </w:tcPr>
          <w:p w14:paraId="26C00EEB" w14:textId="77777777" w:rsidR="002634D6" w:rsidRPr="002634D6" w:rsidRDefault="002634D6" w:rsidP="002634D6">
            <w:pPr>
              <w:pStyle w:val="factor"/>
              <w:numPr>
                <w:ilvl w:val="0"/>
                <w:numId w:val="29"/>
              </w:numPr>
              <w:ind w:left="258" w:hanging="258"/>
            </w:pPr>
            <w:r w:rsidRPr="002634D6">
              <w:t>Monitoring, evaluation, and research on training initiatives are supported by leadership.</w:t>
            </w:r>
          </w:p>
        </w:tc>
        <w:tc>
          <w:tcPr>
            <w:tcW w:w="874" w:type="dxa"/>
          </w:tcPr>
          <w:p w14:paraId="310913E1" w14:textId="77777777" w:rsidR="002634D6" w:rsidRPr="002A743C" w:rsidRDefault="002634D6" w:rsidP="009A71AF">
            <w:pPr>
              <w:rPr>
                <w:sz w:val="14"/>
                <w:szCs w:val="14"/>
              </w:rPr>
            </w:pPr>
          </w:p>
        </w:tc>
        <w:tc>
          <w:tcPr>
            <w:tcW w:w="874" w:type="dxa"/>
          </w:tcPr>
          <w:p w14:paraId="444C75A8" w14:textId="77777777" w:rsidR="002634D6" w:rsidRPr="002A743C" w:rsidRDefault="002634D6" w:rsidP="009A71AF">
            <w:pPr>
              <w:rPr>
                <w:sz w:val="14"/>
                <w:szCs w:val="14"/>
              </w:rPr>
            </w:pPr>
          </w:p>
        </w:tc>
        <w:tc>
          <w:tcPr>
            <w:tcW w:w="874" w:type="dxa"/>
          </w:tcPr>
          <w:p w14:paraId="444A7C7B" w14:textId="77777777" w:rsidR="002634D6" w:rsidRPr="002A743C" w:rsidRDefault="002634D6" w:rsidP="009A71AF">
            <w:pPr>
              <w:rPr>
                <w:sz w:val="14"/>
                <w:szCs w:val="14"/>
              </w:rPr>
            </w:pPr>
          </w:p>
        </w:tc>
        <w:tc>
          <w:tcPr>
            <w:tcW w:w="874" w:type="dxa"/>
          </w:tcPr>
          <w:p w14:paraId="78965B57" w14:textId="77777777" w:rsidR="002634D6" w:rsidRPr="002A743C" w:rsidRDefault="002634D6" w:rsidP="009A71AF">
            <w:pPr>
              <w:rPr>
                <w:sz w:val="14"/>
                <w:szCs w:val="14"/>
              </w:rPr>
            </w:pPr>
          </w:p>
        </w:tc>
        <w:tc>
          <w:tcPr>
            <w:tcW w:w="6378" w:type="dxa"/>
          </w:tcPr>
          <w:p w14:paraId="3B3AFE95" w14:textId="77777777" w:rsidR="002634D6" w:rsidRPr="007C086A" w:rsidRDefault="002634D6" w:rsidP="009A71AF"/>
        </w:tc>
      </w:tr>
      <w:tr w:rsidR="002634D6" w:rsidRPr="001915F3" w14:paraId="3828864B" w14:textId="77777777" w:rsidTr="009A71AF">
        <w:tc>
          <w:tcPr>
            <w:tcW w:w="4616" w:type="dxa"/>
            <w:shd w:val="clear" w:color="auto" w:fill="E7E6E6" w:themeFill="background2"/>
          </w:tcPr>
          <w:p w14:paraId="41BAF48A" w14:textId="77777777" w:rsidR="002634D6" w:rsidRPr="002634D6" w:rsidRDefault="002634D6" w:rsidP="002634D6">
            <w:pPr>
              <w:pStyle w:val="factor2"/>
              <w:rPr>
                <w:sz w:val="20"/>
                <w:szCs w:val="20"/>
              </w:rPr>
            </w:pPr>
            <w:r w:rsidRPr="00B45FE4">
              <w:t>The curriculum uses integrated and continuous student assessment.</w:t>
            </w:r>
          </w:p>
        </w:tc>
        <w:tc>
          <w:tcPr>
            <w:tcW w:w="874" w:type="dxa"/>
          </w:tcPr>
          <w:p w14:paraId="3C443291" w14:textId="77777777" w:rsidR="002634D6" w:rsidRPr="002A743C" w:rsidRDefault="002634D6" w:rsidP="002634D6">
            <w:pPr>
              <w:rPr>
                <w:sz w:val="14"/>
                <w:szCs w:val="14"/>
              </w:rPr>
            </w:pPr>
          </w:p>
        </w:tc>
        <w:tc>
          <w:tcPr>
            <w:tcW w:w="874" w:type="dxa"/>
          </w:tcPr>
          <w:p w14:paraId="1F54B5C0" w14:textId="77777777" w:rsidR="002634D6" w:rsidRPr="002A743C" w:rsidRDefault="002634D6" w:rsidP="002634D6">
            <w:pPr>
              <w:rPr>
                <w:sz w:val="14"/>
                <w:szCs w:val="14"/>
              </w:rPr>
            </w:pPr>
          </w:p>
        </w:tc>
        <w:tc>
          <w:tcPr>
            <w:tcW w:w="874" w:type="dxa"/>
          </w:tcPr>
          <w:p w14:paraId="0FCD4EC2" w14:textId="77777777" w:rsidR="002634D6" w:rsidRPr="002A743C" w:rsidRDefault="002634D6" w:rsidP="002634D6">
            <w:pPr>
              <w:rPr>
                <w:sz w:val="14"/>
                <w:szCs w:val="14"/>
              </w:rPr>
            </w:pPr>
          </w:p>
        </w:tc>
        <w:tc>
          <w:tcPr>
            <w:tcW w:w="874" w:type="dxa"/>
          </w:tcPr>
          <w:p w14:paraId="5253314E" w14:textId="77777777" w:rsidR="002634D6" w:rsidRPr="002A743C" w:rsidRDefault="002634D6" w:rsidP="002634D6">
            <w:pPr>
              <w:rPr>
                <w:sz w:val="14"/>
                <w:szCs w:val="14"/>
              </w:rPr>
            </w:pPr>
          </w:p>
        </w:tc>
        <w:tc>
          <w:tcPr>
            <w:tcW w:w="6378" w:type="dxa"/>
          </w:tcPr>
          <w:p w14:paraId="5C976C74" w14:textId="77777777" w:rsidR="002634D6" w:rsidRDefault="002634D6" w:rsidP="002634D6"/>
        </w:tc>
      </w:tr>
      <w:tr w:rsidR="002634D6" w:rsidRPr="001915F3" w14:paraId="26C6CE83" w14:textId="77777777" w:rsidTr="009A71AF">
        <w:tc>
          <w:tcPr>
            <w:tcW w:w="4616" w:type="dxa"/>
            <w:shd w:val="clear" w:color="auto" w:fill="E7E6E6" w:themeFill="background2"/>
          </w:tcPr>
          <w:p w14:paraId="05B4B128" w14:textId="77777777" w:rsidR="002634D6" w:rsidRPr="002634D6" w:rsidRDefault="002634D6" w:rsidP="00443082">
            <w:pPr>
              <w:pStyle w:val="factor2"/>
              <w:rPr>
                <w:sz w:val="20"/>
                <w:szCs w:val="20"/>
              </w:rPr>
            </w:pPr>
            <w:r w:rsidRPr="00B45FE4">
              <w:t>Provision is made for regular and structured feedback from and to students</w:t>
            </w:r>
            <w:r w:rsidR="00443082">
              <w:t>, including after completion of a rotation</w:t>
            </w:r>
            <w:r w:rsidRPr="00B45FE4">
              <w:t>.</w:t>
            </w:r>
          </w:p>
        </w:tc>
        <w:tc>
          <w:tcPr>
            <w:tcW w:w="874" w:type="dxa"/>
          </w:tcPr>
          <w:p w14:paraId="7FFD1110" w14:textId="77777777" w:rsidR="002634D6" w:rsidRPr="002A743C" w:rsidRDefault="002634D6" w:rsidP="002634D6">
            <w:pPr>
              <w:rPr>
                <w:sz w:val="14"/>
                <w:szCs w:val="14"/>
              </w:rPr>
            </w:pPr>
          </w:p>
        </w:tc>
        <w:tc>
          <w:tcPr>
            <w:tcW w:w="874" w:type="dxa"/>
          </w:tcPr>
          <w:p w14:paraId="2A84823C" w14:textId="77777777" w:rsidR="002634D6" w:rsidRPr="002A743C" w:rsidRDefault="002634D6" w:rsidP="002634D6">
            <w:pPr>
              <w:rPr>
                <w:sz w:val="14"/>
                <w:szCs w:val="14"/>
              </w:rPr>
            </w:pPr>
          </w:p>
        </w:tc>
        <w:tc>
          <w:tcPr>
            <w:tcW w:w="874" w:type="dxa"/>
          </w:tcPr>
          <w:p w14:paraId="3884EF2B" w14:textId="77777777" w:rsidR="002634D6" w:rsidRPr="002A743C" w:rsidRDefault="002634D6" w:rsidP="002634D6">
            <w:pPr>
              <w:rPr>
                <w:sz w:val="14"/>
                <w:szCs w:val="14"/>
              </w:rPr>
            </w:pPr>
          </w:p>
        </w:tc>
        <w:tc>
          <w:tcPr>
            <w:tcW w:w="874" w:type="dxa"/>
          </w:tcPr>
          <w:p w14:paraId="5ED82760" w14:textId="77777777" w:rsidR="002634D6" w:rsidRPr="002A743C" w:rsidRDefault="002634D6" w:rsidP="002634D6">
            <w:pPr>
              <w:rPr>
                <w:sz w:val="14"/>
                <w:szCs w:val="14"/>
              </w:rPr>
            </w:pPr>
          </w:p>
        </w:tc>
        <w:tc>
          <w:tcPr>
            <w:tcW w:w="6378" w:type="dxa"/>
          </w:tcPr>
          <w:p w14:paraId="256B7727" w14:textId="77777777" w:rsidR="002634D6" w:rsidRDefault="002634D6" w:rsidP="002634D6"/>
        </w:tc>
      </w:tr>
      <w:tr w:rsidR="002634D6" w:rsidRPr="001915F3" w14:paraId="687950DD" w14:textId="77777777" w:rsidTr="009A71AF">
        <w:tc>
          <w:tcPr>
            <w:tcW w:w="4616" w:type="dxa"/>
            <w:shd w:val="clear" w:color="auto" w:fill="E7E6E6" w:themeFill="background2"/>
          </w:tcPr>
          <w:p w14:paraId="33ED4C09" w14:textId="77777777" w:rsidR="002634D6" w:rsidRPr="002634D6" w:rsidRDefault="002634D6" w:rsidP="002634D6">
            <w:pPr>
              <w:pStyle w:val="factor2"/>
              <w:rPr>
                <w:sz w:val="20"/>
                <w:szCs w:val="20"/>
              </w:rPr>
            </w:pPr>
            <w:r w:rsidRPr="00B45FE4">
              <w:t>Applicability of learning outcomes is assured by continuous monitoring, review, and modification of the curriculum.</w:t>
            </w:r>
          </w:p>
        </w:tc>
        <w:tc>
          <w:tcPr>
            <w:tcW w:w="874" w:type="dxa"/>
          </w:tcPr>
          <w:p w14:paraId="318AC3F2" w14:textId="77777777" w:rsidR="002634D6" w:rsidRPr="002A743C" w:rsidRDefault="002634D6" w:rsidP="002634D6">
            <w:pPr>
              <w:rPr>
                <w:sz w:val="14"/>
                <w:szCs w:val="14"/>
              </w:rPr>
            </w:pPr>
          </w:p>
        </w:tc>
        <w:tc>
          <w:tcPr>
            <w:tcW w:w="874" w:type="dxa"/>
          </w:tcPr>
          <w:p w14:paraId="338BEA1D" w14:textId="77777777" w:rsidR="002634D6" w:rsidRPr="002A743C" w:rsidRDefault="002634D6" w:rsidP="002634D6">
            <w:pPr>
              <w:rPr>
                <w:sz w:val="14"/>
                <w:szCs w:val="14"/>
              </w:rPr>
            </w:pPr>
          </w:p>
        </w:tc>
        <w:tc>
          <w:tcPr>
            <w:tcW w:w="874" w:type="dxa"/>
          </w:tcPr>
          <w:p w14:paraId="19A13427" w14:textId="77777777" w:rsidR="002634D6" w:rsidRPr="002A743C" w:rsidRDefault="002634D6" w:rsidP="002634D6">
            <w:pPr>
              <w:rPr>
                <w:sz w:val="14"/>
                <w:szCs w:val="14"/>
              </w:rPr>
            </w:pPr>
          </w:p>
        </w:tc>
        <w:tc>
          <w:tcPr>
            <w:tcW w:w="874" w:type="dxa"/>
          </w:tcPr>
          <w:p w14:paraId="585A78EF" w14:textId="77777777" w:rsidR="002634D6" w:rsidRPr="002A743C" w:rsidRDefault="002634D6" w:rsidP="002634D6">
            <w:pPr>
              <w:rPr>
                <w:sz w:val="14"/>
                <w:szCs w:val="14"/>
              </w:rPr>
            </w:pPr>
          </w:p>
        </w:tc>
        <w:tc>
          <w:tcPr>
            <w:tcW w:w="6378" w:type="dxa"/>
          </w:tcPr>
          <w:p w14:paraId="21DE4E94" w14:textId="77777777" w:rsidR="002634D6" w:rsidRDefault="002634D6" w:rsidP="002634D6"/>
        </w:tc>
      </w:tr>
      <w:tr w:rsidR="002634D6" w:rsidRPr="001915F3" w14:paraId="16254516" w14:textId="77777777" w:rsidTr="009A71AF">
        <w:tc>
          <w:tcPr>
            <w:tcW w:w="4616" w:type="dxa"/>
            <w:shd w:val="clear" w:color="auto" w:fill="E7E6E6" w:themeFill="background2"/>
          </w:tcPr>
          <w:p w14:paraId="11202AF8" w14:textId="77777777" w:rsidR="002634D6" w:rsidRPr="002634D6" w:rsidRDefault="002634D6" w:rsidP="002634D6">
            <w:pPr>
              <w:pStyle w:val="factor2"/>
              <w:rPr>
                <w:sz w:val="20"/>
                <w:szCs w:val="20"/>
              </w:rPr>
            </w:pPr>
            <w:r w:rsidRPr="00B45FE4">
              <w:t>Role players engage in collective celebration of accomplishments.</w:t>
            </w:r>
          </w:p>
        </w:tc>
        <w:tc>
          <w:tcPr>
            <w:tcW w:w="874" w:type="dxa"/>
          </w:tcPr>
          <w:p w14:paraId="1A1D292A" w14:textId="77777777" w:rsidR="002634D6" w:rsidRPr="002A743C" w:rsidRDefault="002634D6" w:rsidP="002634D6">
            <w:pPr>
              <w:rPr>
                <w:sz w:val="14"/>
                <w:szCs w:val="14"/>
              </w:rPr>
            </w:pPr>
          </w:p>
        </w:tc>
        <w:tc>
          <w:tcPr>
            <w:tcW w:w="874" w:type="dxa"/>
          </w:tcPr>
          <w:p w14:paraId="6BC0E528" w14:textId="77777777" w:rsidR="002634D6" w:rsidRPr="002A743C" w:rsidRDefault="002634D6" w:rsidP="002634D6">
            <w:pPr>
              <w:rPr>
                <w:sz w:val="14"/>
                <w:szCs w:val="14"/>
              </w:rPr>
            </w:pPr>
          </w:p>
        </w:tc>
        <w:tc>
          <w:tcPr>
            <w:tcW w:w="874" w:type="dxa"/>
          </w:tcPr>
          <w:p w14:paraId="62241283" w14:textId="77777777" w:rsidR="002634D6" w:rsidRPr="002A743C" w:rsidRDefault="002634D6" w:rsidP="002634D6">
            <w:pPr>
              <w:rPr>
                <w:sz w:val="14"/>
                <w:szCs w:val="14"/>
              </w:rPr>
            </w:pPr>
          </w:p>
        </w:tc>
        <w:tc>
          <w:tcPr>
            <w:tcW w:w="874" w:type="dxa"/>
          </w:tcPr>
          <w:p w14:paraId="1CE7037C" w14:textId="77777777" w:rsidR="002634D6" w:rsidRPr="002A743C" w:rsidRDefault="002634D6" w:rsidP="002634D6">
            <w:pPr>
              <w:rPr>
                <w:sz w:val="14"/>
                <w:szCs w:val="14"/>
              </w:rPr>
            </w:pPr>
          </w:p>
        </w:tc>
        <w:tc>
          <w:tcPr>
            <w:tcW w:w="6378" w:type="dxa"/>
          </w:tcPr>
          <w:p w14:paraId="657D61FE" w14:textId="77777777" w:rsidR="002634D6" w:rsidRDefault="002634D6" w:rsidP="002634D6"/>
        </w:tc>
      </w:tr>
      <w:tr w:rsidR="002634D6" w:rsidRPr="001915F3" w14:paraId="1E0C8707" w14:textId="77777777" w:rsidTr="009A71AF">
        <w:tc>
          <w:tcPr>
            <w:tcW w:w="4616" w:type="dxa"/>
            <w:shd w:val="clear" w:color="auto" w:fill="E7E6E6" w:themeFill="background2"/>
          </w:tcPr>
          <w:p w14:paraId="2ED8217A" w14:textId="77777777" w:rsidR="002634D6" w:rsidRPr="002634D6" w:rsidRDefault="002634D6" w:rsidP="002634D6">
            <w:pPr>
              <w:pStyle w:val="factor2"/>
              <w:rPr>
                <w:sz w:val="20"/>
                <w:szCs w:val="20"/>
              </w:rPr>
            </w:pPr>
            <w:r w:rsidRPr="00B45FE4">
              <w:t>Site staff provide feedback about student performance.</w:t>
            </w:r>
          </w:p>
        </w:tc>
        <w:tc>
          <w:tcPr>
            <w:tcW w:w="874" w:type="dxa"/>
          </w:tcPr>
          <w:p w14:paraId="34891FE9" w14:textId="77777777" w:rsidR="002634D6" w:rsidRPr="002A743C" w:rsidRDefault="002634D6" w:rsidP="002634D6">
            <w:pPr>
              <w:rPr>
                <w:sz w:val="14"/>
                <w:szCs w:val="14"/>
              </w:rPr>
            </w:pPr>
          </w:p>
        </w:tc>
        <w:tc>
          <w:tcPr>
            <w:tcW w:w="874" w:type="dxa"/>
          </w:tcPr>
          <w:p w14:paraId="0B99F847" w14:textId="77777777" w:rsidR="002634D6" w:rsidRPr="002A743C" w:rsidRDefault="002634D6" w:rsidP="002634D6">
            <w:pPr>
              <w:rPr>
                <w:sz w:val="14"/>
                <w:szCs w:val="14"/>
              </w:rPr>
            </w:pPr>
          </w:p>
        </w:tc>
        <w:tc>
          <w:tcPr>
            <w:tcW w:w="874" w:type="dxa"/>
          </w:tcPr>
          <w:p w14:paraId="2CD66BF9" w14:textId="77777777" w:rsidR="002634D6" w:rsidRPr="002A743C" w:rsidRDefault="002634D6" w:rsidP="002634D6">
            <w:pPr>
              <w:rPr>
                <w:sz w:val="14"/>
                <w:szCs w:val="14"/>
              </w:rPr>
            </w:pPr>
          </w:p>
        </w:tc>
        <w:tc>
          <w:tcPr>
            <w:tcW w:w="874" w:type="dxa"/>
          </w:tcPr>
          <w:p w14:paraId="38F9016E" w14:textId="77777777" w:rsidR="002634D6" w:rsidRPr="002A743C" w:rsidRDefault="002634D6" w:rsidP="002634D6">
            <w:pPr>
              <w:rPr>
                <w:sz w:val="14"/>
                <w:szCs w:val="14"/>
              </w:rPr>
            </w:pPr>
          </w:p>
        </w:tc>
        <w:tc>
          <w:tcPr>
            <w:tcW w:w="6378" w:type="dxa"/>
          </w:tcPr>
          <w:p w14:paraId="43B8A7DC" w14:textId="77777777" w:rsidR="002634D6" w:rsidRDefault="002634D6" w:rsidP="002634D6"/>
        </w:tc>
      </w:tr>
      <w:tr w:rsidR="002634D6" w:rsidRPr="001915F3" w14:paraId="735D00BC" w14:textId="77777777" w:rsidTr="009A71AF">
        <w:tc>
          <w:tcPr>
            <w:tcW w:w="4616" w:type="dxa"/>
            <w:shd w:val="clear" w:color="auto" w:fill="E7E6E6" w:themeFill="background2"/>
          </w:tcPr>
          <w:p w14:paraId="61A4E4CB" w14:textId="427CD74F" w:rsidR="002634D6" w:rsidRPr="002634D6" w:rsidRDefault="002634D6" w:rsidP="00443082">
            <w:pPr>
              <w:pStyle w:val="factor2"/>
              <w:rPr>
                <w:sz w:val="20"/>
                <w:szCs w:val="20"/>
              </w:rPr>
            </w:pPr>
            <w:r w:rsidRPr="00B45FE4">
              <w:t xml:space="preserve">The </w:t>
            </w:r>
            <w:r w:rsidR="00443082">
              <w:t>p</w:t>
            </w:r>
            <w:r w:rsidRPr="00B45FE4">
              <w:t xml:space="preserve">rimary </w:t>
            </w:r>
            <w:r w:rsidR="00443082">
              <w:t>s</w:t>
            </w:r>
            <w:r w:rsidRPr="00B45FE4">
              <w:t>upervisor is involved in formative and summative assessment of students.</w:t>
            </w:r>
          </w:p>
        </w:tc>
        <w:tc>
          <w:tcPr>
            <w:tcW w:w="874" w:type="dxa"/>
          </w:tcPr>
          <w:p w14:paraId="0DEA2401" w14:textId="77777777" w:rsidR="002634D6" w:rsidRPr="002A743C" w:rsidRDefault="002634D6" w:rsidP="002634D6">
            <w:pPr>
              <w:rPr>
                <w:sz w:val="14"/>
                <w:szCs w:val="14"/>
              </w:rPr>
            </w:pPr>
          </w:p>
        </w:tc>
        <w:tc>
          <w:tcPr>
            <w:tcW w:w="874" w:type="dxa"/>
          </w:tcPr>
          <w:p w14:paraId="6A73EF2F" w14:textId="77777777" w:rsidR="002634D6" w:rsidRPr="002A743C" w:rsidRDefault="002634D6" w:rsidP="002634D6">
            <w:pPr>
              <w:rPr>
                <w:sz w:val="14"/>
                <w:szCs w:val="14"/>
              </w:rPr>
            </w:pPr>
          </w:p>
        </w:tc>
        <w:tc>
          <w:tcPr>
            <w:tcW w:w="874" w:type="dxa"/>
          </w:tcPr>
          <w:p w14:paraId="7CABE072" w14:textId="77777777" w:rsidR="002634D6" w:rsidRPr="002A743C" w:rsidRDefault="002634D6" w:rsidP="002634D6">
            <w:pPr>
              <w:rPr>
                <w:sz w:val="14"/>
                <w:szCs w:val="14"/>
              </w:rPr>
            </w:pPr>
          </w:p>
        </w:tc>
        <w:tc>
          <w:tcPr>
            <w:tcW w:w="874" w:type="dxa"/>
          </w:tcPr>
          <w:p w14:paraId="68CE77B6" w14:textId="77777777" w:rsidR="002634D6" w:rsidRPr="002A743C" w:rsidRDefault="002634D6" w:rsidP="002634D6">
            <w:pPr>
              <w:rPr>
                <w:sz w:val="14"/>
                <w:szCs w:val="14"/>
              </w:rPr>
            </w:pPr>
          </w:p>
        </w:tc>
        <w:tc>
          <w:tcPr>
            <w:tcW w:w="6378" w:type="dxa"/>
          </w:tcPr>
          <w:p w14:paraId="53D37C86" w14:textId="77777777" w:rsidR="002634D6" w:rsidRDefault="002634D6" w:rsidP="002634D6"/>
        </w:tc>
      </w:tr>
    </w:tbl>
    <w:p w14:paraId="0357AB51" w14:textId="77777777" w:rsidR="00317041" w:rsidRDefault="00317041" w:rsidP="006830C9">
      <w:pPr>
        <w:tabs>
          <w:tab w:val="left" w:pos="252"/>
        </w:tabs>
      </w:pPr>
    </w:p>
    <w:p w14:paraId="555401E4" w14:textId="77777777" w:rsidR="002634D6" w:rsidRPr="002A743C" w:rsidRDefault="002634D6" w:rsidP="006830C9">
      <w:pPr>
        <w:tabs>
          <w:tab w:val="left" w:pos="252"/>
        </w:tabs>
      </w:pPr>
    </w:p>
    <w:sectPr w:rsidR="002634D6" w:rsidRPr="002A743C" w:rsidSect="000E43A9">
      <w:headerReference w:type="default" r:id="rId9"/>
      <w:footerReference w:type="default" r:id="rId10"/>
      <w:pgSz w:w="15840" w:h="12240" w:orient="landscape" w:code="1"/>
      <w:pgMar w:top="720" w:right="1440" w:bottom="720" w:left="1440" w:header="1134" w:footer="34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7DCDBB" w14:textId="77777777" w:rsidR="00EA03CC" w:rsidRDefault="00EA03CC" w:rsidP="00913667">
      <w:pPr>
        <w:spacing w:after="0" w:line="240" w:lineRule="auto"/>
      </w:pPr>
      <w:r>
        <w:separator/>
      </w:r>
    </w:p>
  </w:endnote>
  <w:endnote w:type="continuationSeparator" w:id="0">
    <w:p w14:paraId="6B6B2192" w14:textId="77777777" w:rsidR="00EA03CC" w:rsidRDefault="00EA03CC" w:rsidP="009136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91999411"/>
      <w:docPartObj>
        <w:docPartGallery w:val="Page Numbers (Bottom of Page)"/>
        <w:docPartUnique/>
      </w:docPartObj>
    </w:sdtPr>
    <w:sdtEndPr>
      <w:rPr>
        <w:noProof/>
      </w:rPr>
    </w:sdtEndPr>
    <w:sdtContent>
      <w:p w14:paraId="2F4341FC" w14:textId="1D9F558D" w:rsidR="002A743C" w:rsidRDefault="002A743C" w:rsidP="002A743C">
        <w:pPr>
          <w:pStyle w:val="Footer"/>
          <w:jc w:val="right"/>
          <w:rPr>
            <w:b/>
            <w:sz w:val="16"/>
            <w:szCs w:val="16"/>
          </w:rPr>
        </w:pPr>
      </w:p>
      <w:p w14:paraId="42472508" w14:textId="1695F5FD" w:rsidR="00D91366" w:rsidRPr="002A743C" w:rsidRDefault="002A743C" w:rsidP="002A743C">
        <w:pPr>
          <w:pStyle w:val="Footer"/>
          <w:jc w:val="right"/>
          <w:rPr>
            <w:b/>
            <w:sz w:val="16"/>
            <w:szCs w:val="16"/>
          </w:rPr>
        </w:pPr>
        <w:r w:rsidRPr="00836DAE">
          <w:rPr>
            <w:b/>
            <w:sz w:val="16"/>
            <w:szCs w:val="16"/>
          </w:rPr>
          <w:t xml:space="preserve">Page </w:t>
        </w:r>
        <w:r w:rsidRPr="00836DAE">
          <w:rPr>
            <w:b/>
            <w:bCs/>
            <w:sz w:val="16"/>
            <w:szCs w:val="16"/>
          </w:rPr>
          <w:fldChar w:fldCharType="begin"/>
        </w:r>
        <w:r w:rsidRPr="00836DAE">
          <w:rPr>
            <w:b/>
            <w:bCs/>
            <w:sz w:val="16"/>
            <w:szCs w:val="16"/>
          </w:rPr>
          <w:instrText xml:space="preserve"> PAGE  \* Arabic  \* MERGEFORMAT </w:instrText>
        </w:r>
        <w:r w:rsidRPr="00836DAE">
          <w:rPr>
            <w:b/>
            <w:bCs/>
            <w:sz w:val="16"/>
            <w:szCs w:val="16"/>
          </w:rPr>
          <w:fldChar w:fldCharType="separate"/>
        </w:r>
        <w:r w:rsidR="0048042C">
          <w:rPr>
            <w:b/>
            <w:bCs/>
            <w:noProof/>
            <w:sz w:val="16"/>
            <w:szCs w:val="16"/>
          </w:rPr>
          <w:t>2</w:t>
        </w:r>
        <w:r w:rsidRPr="00836DAE">
          <w:rPr>
            <w:b/>
            <w:bCs/>
            <w:sz w:val="16"/>
            <w:szCs w:val="16"/>
          </w:rPr>
          <w:fldChar w:fldCharType="end"/>
        </w:r>
        <w:r w:rsidRPr="00836DAE">
          <w:rPr>
            <w:b/>
            <w:sz w:val="16"/>
            <w:szCs w:val="16"/>
          </w:rPr>
          <w:t xml:space="preserve"> of </w:t>
        </w:r>
        <w:r w:rsidRPr="00836DAE">
          <w:rPr>
            <w:b/>
            <w:bCs/>
            <w:sz w:val="16"/>
            <w:szCs w:val="16"/>
          </w:rPr>
          <w:fldChar w:fldCharType="begin"/>
        </w:r>
        <w:r w:rsidRPr="00836DAE">
          <w:rPr>
            <w:b/>
            <w:bCs/>
            <w:sz w:val="16"/>
            <w:szCs w:val="16"/>
          </w:rPr>
          <w:instrText xml:space="preserve"> NUMPAGES  \* Arabic  \* MERGEFORMAT </w:instrText>
        </w:r>
        <w:r w:rsidRPr="00836DAE">
          <w:rPr>
            <w:b/>
            <w:bCs/>
            <w:sz w:val="16"/>
            <w:szCs w:val="16"/>
          </w:rPr>
          <w:fldChar w:fldCharType="separate"/>
        </w:r>
        <w:r w:rsidR="0048042C">
          <w:rPr>
            <w:b/>
            <w:bCs/>
            <w:noProof/>
            <w:sz w:val="16"/>
            <w:szCs w:val="16"/>
          </w:rPr>
          <w:t>7</w:t>
        </w:r>
        <w:r w:rsidRPr="00836DAE">
          <w:rPr>
            <w:b/>
            <w:bCs/>
            <w:sz w:val="16"/>
            <w:szCs w:val="16"/>
          </w:rPr>
          <w:fldChar w:fldCharType="end"/>
        </w:r>
      </w:p>
    </w:sdtContent>
  </w:sdt>
  <w:p w14:paraId="3E647E7F" w14:textId="77777777" w:rsidR="00D91366" w:rsidRPr="00085987" w:rsidRDefault="00D91366" w:rsidP="000859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6C5773" w14:textId="77777777" w:rsidR="00EA03CC" w:rsidRDefault="00EA03CC" w:rsidP="00913667">
      <w:pPr>
        <w:spacing w:after="0" w:line="240" w:lineRule="auto"/>
      </w:pPr>
      <w:r>
        <w:separator/>
      </w:r>
    </w:p>
  </w:footnote>
  <w:footnote w:type="continuationSeparator" w:id="0">
    <w:p w14:paraId="64165111" w14:textId="77777777" w:rsidR="00EA03CC" w:rsidRDefault="00EA03CC" w:rsidP="009136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2DAEB1" w14:textId="66F70558" w:rsidR="000E43A9" w:rsidRDefault="00BB3588">
    <w:pPr>
      <w:pStyle w:val="Header"/>
    </w:pPr>
    <w:r>
      <w:rPr>
        <w:noProof/>
        <w:lang w:val="en-ZA" w:eastAsia="en-ZA"/>
      </w:rPr>
      <w:drawing>
        <wp:anchor distT="0" distB="0" distL="114300" distR="114300" simplePos="0" relativeHeight="251661312" behindDoc="0" locked="0" layoutInCell="1" allowOverlap="1" wp14:anchorId="6019304E" wp14:editId="54832B71">
          <wp:simplePos x="0" y="0"/>
          <wp:positionH relativeFrom="column">
            <wp:posOffset>2510790</wp:posOffset>
          </wp:positionH>
          <wp:positionV relativeFrom="paragraph">
            <wp:posOffset>-762000</wp:posOffset>
          </wp:positionV>
          <wp:extent cx="3241675" cy="1066800"/>
          <wp:effectExtent l="0" t="0" r="0" b="0"/>
          <wp:wrapNone/>
          <wp:docPr id="2" name="Picture 2" descr="C:\Users\ssutherland\Documents\SUCCEED\Logo\Succeed_Logo_transparent_green.png"/>
          <wp:cNvGraphicFramePr/>
          <a:graphic xmlns:a="http://schemas.openxmlformats.org/drawingml/2006/main">
            <a:graphicData uri="http://schemas.openxmlformats.org/drawingml/2006/picture">
              <pic:pic xmlns:pic="http://schemas.openxmlformats.org/drawingml/2006/picture">
                <pic:nvPicPr>
                  <pic:cNvPr id="2" name="Picture 2" descr="C:\Users\ssutherland\Documents\SUCCEED\Logo\Succeed_Logo_transparent_green.png"/>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41675" cy="1066800"/>
                  </a:xfrm>
                  <a:prstGeom prst="rect">
                    <a:avLst/>
                  </a:prstGeom>
                  <a:noFill/>
                  <a:ln>
                    <a:noFill/>
                  </a:ln>
                </pic:spPr>
              </pic:pic>
            </a:graphicData>
          </a:graphic>
        </wp:anchor>
      </w:drawing>
    </w:r>
  </w:p>
  <w:p w14:paraId="1A939432" w14:textId="77777777" w:rsidR="000E43A9" w:rsidRDefault="000E43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A1B34"/>
    <w:multiLevelType w:val="hybridMultilevel"/>
    <w:tmpl w:val="A6C07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87531E"/>
    <w:multiLevelType w:val="hybridMultilevel"/>
    <w:tmpl w:val="D3CCD648"/>
    <w:lvl w:ilvl="0" w:tplc="35F44A06">
      <w:start w:val="1"/>
      <w:numFmt w:val="bullet"/>
      <w:lvlText w:val=""/>
      <w:lvlJc w:val="left"/>
      <w:pPr>
        <w:tabs>
          <w:tab w:val="num" w:pos="360"/>
        </w:tabs>
        <w:ind w:left="360" w:hanging="360"/>
      </w:pPr>
      <w:rPr>
        <w:rFonts w:ascii="Wingdings 2" w:hAnsi="Wingdings 2" w:hint="default"/>
      </w:rPr>
    </w:lvl>
    <w:lvl w:ilvl="1" w:tplc="3998D3A2" w:tentative="1">
      <w:start w:val="1"/>
      <w:numFmt w:val="bullet"/>
      <w:lvlText w:val=""/>
      <w:lvlJc w:val="left"/>
      <w:pPr>
        <w:tabs>
          <w:tab w:val="num" w:pos="1080"/>
        </w:tabs>
        <w:ind w:left="1080" w:hanging="360"/>
      </w:pPr>
      <w:rPr>
        <w:rFonts w:ascii="Wingdings 2" w:hAnsi="Wingdings 2" w:hint="default"/>
      </w:rPr>
    </w:lvl>
    <w:lvl w:ilvl="2" w:tplc="827672CC" w:tentative="1">
      <w:start w:val="1"/>
      <w:numFmt w:val="bullet"/>
      <w:lvlText w:val=""/>
      <w:lvlJc w:val="left"/>
      <w:pPr>
        <w:tabs>
          <w:tab w:val="num" w:pos="1800"/>
        </w:tabs>
        <w:ind w:left="1800" w:hanging="360"/>
      </w:pPr>
      <w:rPr>
        <w:rFonts w:ascii="Wingdings 2" w:hAnsi="Wingdings 2" w:hint="default"/>
      </w:rPr>
    </w:lvl>
    <w:lvl w:ilvl="3" w:tplc="91145932" w:tentative="1">
      <w:start w:val="1"/>
      <w:numFmt w:val="bullet"/>
      <w:lvlText w:val=""/>
      <w:lvlJc w:val="left"/>
      <w:pPr>
        <w:tabs>
          <w:tab w:val="num" w:pos="2520"/>
        </w:tabs>
        <w:ind w:left="2520" w:hanging="360"/>
      </w:pPr>
      <w:rPr>
        <w:rFonts w:ascii="Wingdings 2" w:hAnsi="Wingdings 2" w:hint="default"/>
      </w:rPr>
    </w:lvl>
    <w:lvl w:ilvl="4" w:tplc="46EAE228" w:tentative="1">
      <w:start w:val="1"/>
      <w:numFmt w:val="bullet"/>
      <w:lvlText w:val=""/>
      <w:lvlJc w:val="left"/>
      <w:pPr>
        <w:tabs>
          <w:tab w:val="num" w:pos="3240"/>
        </w:tabs>
        <w:ind w:left="3240" w:hanging="360"/>
      </w:pPr>
      <w:rPr>
        <w:rFonts w:ascii="Wingdings 2" w:hAnsi="Wingdings 2" w:hint="default"/>
      </w:rPr>
    </w:lvl>
    <w:lvl w:ilvl="5" w:tplc="A68002F0" w:tentative="1">
      <w:start w:val="1"/>
      <w:numFmt w:val="bullet"/>
      <w:lvlText w:val=""/>
      <w:lvlJc w:val="left"/>
      <w:pPr>
        <w:tabs>
          <w:tab w:val="num" w:pos="3960"/>
        </w:tabs>
        <w:ind w:left="3960" w:hanging="360"/>
      </w:pPr>
      <w:rPr>
        <w:rFonts w:ascii="Wingdings 2" w:hAnsi="Wingdings 2" w:hint="default"/>
      </w:rPr>
    </w:lvl>
    <w:lvl w:ilvl="6" w:tplc="1A105F4A" w:tentative="1">
      <w:start w:val="1"/>
      <w:numFmt w:val="bullet"/>
      <w:lvlText w:val=""/>
      <w:lvlJc w:val="left"/>
      <w:pPr>
        <w:tabs>
          <w:tab w:val="num" w:pos="4680"/>
        </w:tabs>
        <w:ind w:left="4680" w:hanging="360"/>
      </w:pPr>
      <w:rPr>
        <w:rFonts w:ascii="Wingdings 2" w:hAnsi="Wingdings 2" w:hint="default"/>
      </w:rPr>
    </w:lvl>
    <w:lvl w:ilvl="7" w:tplc="2942203E" w:tentative="1">
      <w:start w:val="1"/>
      <w:numFmt w:val="bullet"/>
      <w:lvlText w:val=""/>
      <w:lvlJc w:val="left"/>
      <w:pPr>
        <w:tabs>
          <w:tab w:val="num" w:pos="5400"/>
        </w:tabs>
        <w:ind w:left="5400" w:hanging="360"/>
      </w:pPr>
      <w:rPr>
        <w:rFonts w:ascii="Wingdings 2" w:hAnsi="Wingdings 2" w:hint="default"/>
      </w:rPr>
    </w:lvl>
    <w:lvl w:ilvl="8" w:tplc="4F18E400" w:tentative="1">
      <w:start w:val="1"/>
      <w:numFmt w:val="bullet"/>
      <w:lvlText w:val=""/>
      <w:lvlJc w:val="left"/>
      <w:pPr>
        <w:tabs>
          <w:tab w:val="num" w:pos="6120"/>
        </w:tabs>
        <w:ind w:left="6120" w:hanging="360"/>
      </w:pPr>
      <w:rPr>
        <w:rFonts w:ascii="Wingdings 2" w:hAnsi="Wingdings 2" w:hint="default"/>
      </w:rPr>
    </w:lvl>
  </w:abstractNum>
  <w:abstractNum w:abstractNumId="2" w15:restartNumberingAfterBreak="0">
    <w:nsid w:val="1E8221B9"/>
    <w:multiLevelType w:val="hybridMultilevel"/>
    <w:tmpl w:val="B96280E8"/>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15:restartNumberingAfterBreak="0">
    <w:nsid w:val="1E985BBA"/>
    <w:multiLevelType w:val="hybridMultilevel"/>
    <w:tmpl w:val="6CF0A30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2E355E83"/>
    <w:multiLevelType w:val="hybridMultilevel"/>
    <w:tmpl w:val="EBE406B6"/>
    <w:lvl w:ilvl="0" w:tplc="E612C34A">
      <w:start w:val="1"/>
      <w:numFmt w:val="upperRoman"/>
      <w:pStyle w:val="titleinbox"/>
      <w:lvlText w:val="%1."/>
      <w:lvlJc w:val="left"/>
      <w:pPr>
        <w:ind w:left="108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EC501C6"/>
    <w:multiLevelType w:val="hybridMultilevel"/>
    <w:tmpl w:val="613EF6FE"/>
    <w:lvl w:ilvl="0" w:tplc="FACA9C20">
      <w:start w:val="1"/>
      <w:numFmt w:val="upperRoman"/>
      <w:lvlText w:val="%1."/>
      <w:lvlJc w:val="right"/>
      <w:pPr>
        <w:tabs>
          <w:tab w:val="num" w:pos="720"/>
        </w:tabs>
        <w:ind w:left="720" w:hanging="360"/>
      </w:pPr>
    </w:lvl>
    <w:lvl w:ilvl="1" w:tplc="02DE7458" w:tentative="1">
      <w:start w:val="1"/>
      <w:numFmt w:val="upperRoman"/>
      <w:lvlText w:val="%2."/>
      <w:lvlJc w:val="right"/>
      <w:pPr>
        <w:tabs>
          <w:tab w:val="num" w:pos="1440"/>
        </w:tabs>
        <w:ind w:left="1440" w:hanging="360"/>
      </w:pPr>
    </w:lvl>
    <w:lvl w:ilvl="2" w:tplc="C6505D10" w:tentative="1">
      <w:start w:val="1"/>
      <w:numFmt w:val="upperRoman"/>
      <w:lvlText w:val="%3."/>
      <w:lvlJc w:val="right"/>
      <w:pPr>
        <w:tabs>
          <w:tab w:val="num" w:pos="2160"/>
        </w:tabs>
        <w:ind w:left="2160" w:hanging="360"/>
      </w:pPr>
    </w:lvl>
    <w:lvl w:ilvl="3" w:tplc="846248D8" w:tentative="1">
      <w:start w:val="1"/>
      <w:numFmt w:val="upperRoman"/>
      <w:lvlText w:val="%4."/>
      <w:lvlJc w:val="right"/>
      <w:pPr>
        <w:tabs>
          <w:tab w:val="num" w:pos="2880"/>
        </w:tabs>
        <w:ind w:left="2880" w:hanging="360"/>
      </w:pPr>
    </w:lvl>
    <w:lvl w:ilvl="4" w:tplc="16FAFCFA" w:tentative="1">
      <w:start w:val="1"/>
      <w:numFmt w:val="upperRoman"/>
      <w:lvlText w:val="%5."/>
      <w:lvlJc w:val="right"/>
      <w:pPr>
        <w:tabs>
          <w:tab w:val="num" w:pos="3600"/>
        </w:tabs>
        <w:ind w:left="3600" w:hanging="360"/>
      </w:pPr>
    </w:lvl>
    <w:lvl w:ilvl="5" w:tplc="B95A289E" w:tentative="1">
      <w:start w:val="1"/>
      <w:numFmt w:val="upperRoman"/>
      <w:lvlText w:val="%6."/>
      <w:lvlJc w:val="right"/>
      <w:pPr>
        <w:tabs>
          <w:tab w:val="num" w:pos="4320"/>
        </w:tabs>
        <w:ind w:left="4320" w:hanging="360"/>
      </w:pPr>
    </w:lvl>
    <w:lvl w:ilvl="6" w:tplc="899E103C" w:tentative="1">
      <w:start w:val="1"/>
      <w:numFmt w:val="upperRoman"/>
      <w:lvlText w:val="%7."/>
      <w:lvlJc w:val="right"/>
      <w:pPr>
        <w:tabs>
          <w:tab w:val="num" w:pos="5040"/>
        </w:tabs>
        <w:ind w:left="5040" w:hanging="360"/>
      </w:pPr>
    </w:lvl>
    <w:lvl w:ilvl="7" w:tplc="12A80178" w:tentative="1">
      <w:start w:val="1"/>
      <w:numFmt w:val="upperRoman"/>
      <w:lvlText w:val="%8."/>
      <w:lvlJc w:val="right"/>
      <w:pPr>
        <w:tabs>
          <w:tab w:val="num" w:pos="5760"/>
        </w:tabs>
        <w:ind w:left="5760" w:hanging="360"/>
      </w:pPr>
    </w:lvl>
    <w:lvl w:ilvl="8" w:tplc="984C287A" w:tentative="1">
      <w:start w:val="1"/>
      <w:numFmt w:val="upperRoman"/>
      <w:lvlText w:val="%9."/>
      <w:lvlJc w:val="right"/>
      <w:pPr>
        <w:tabs>
          <w:tab w:val="num" w:pos="6480"/>
        </w:tabs>
        <w:ind w:left="6480" w:hanging="360"/>
      </w:pPr>
    </w:lvl>
  </w:abstractNum>
  <w:abstractNum w:abstractNumId="6" w15:restartNumberingAfterBreak="0">
    <w:nsid w:val="2F797B87"/>
    <w:multiLevelType w:val="hybridMultilevel"/>
    <w:tmpl w:val="87CAB466"/>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31D25B9"/>
    <w:multiLevelType w:val="hybridMultilevel"/>
    <w:tmpl w:val="E12AC466"/>
    <w:lvl w:ilvl="0" w:tplc="FACA9C20">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46370D4"/>
    <w:multiLevelType w:val="hybridMultilevel"/>
    <w:tmpl w:val="8DDA6850"/>
    <w:lvl w:ilvl="0" w:tplc="2444C95A">
      <w:start w:val="1"/>
      <w:numFmt w:val="decimal"/>
      <w:pStyle w:val="numb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88741F5"/>
    <w:multiLevelType w:val="hybridMultilevel"/>
    <w:tmpl w:val="673243E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15:restartNumberingAfterBreak="0">
    <w:nsid w:val="3E63106A"/>
    <w:multiLevelType w:val="hybridMultilevel"/>
    <w:tmpl w:val="4ABEB7FE"/>
    <w:lvl w:ilvl="0" w:tplc="1686758E">
      <w:start w:val="1"/>
      <w:numFmt w:val="upperRoman"/>
      <w:pStyle w:val="SRHead"/>
      <w:lvlText w:val="%1."/>
      <w:lvlJc w:val="righ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A9C02D8"/>
    <w:multiLevelType w:val="hybridMultilevel"/>
    <w:tmpl w:val="AC6ADB14"/>
    <w:lvl w:ilvl="0" w:tplc="1C09000F">
      <w:start w:val="1"/>
      <w:numFmt w:val="decimal"/>
      <w:lvlText w:val="%1."/>
      <w:lvlJc w:val="left"/>
      <w:pPr>
        <w:ind w:left="720" w:hanging="360"/>
      </w:pPr>
      <w:rPr>
        <w:rFont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4C7D2D02"/>
    <w:multiLevelType w:val="hybridMultilevel"/>
    <w:tmpl w:val="7592BF62"/>
    <w:lvl w:ilvl="0" w:tplc="5764E89A">
      <w:numFmt w:val="bullet"/>
      <w:pStyle w:val="bulinquote"/>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A1222CF"/>
    <w:multiLevelType w:val="hybridMultilevel"/>
    <w:tmpl w:val="46B025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F755F8A"/>
    <w:multiLevelType w:val="hybridMultilevel"/>
    <w:tmpl w:val="0A326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FBE5948"/>
    <w:multiLevelType w:val="hybridMultilevel"/>
    <w:tmpl w:val="BD481480"/>
    <w:lvl w:ilvl="0" w:tplc="E0166AE8">
      <w:start w:val="1"/>
      <w:numFmt w:val="upperRoman"/>
      <w:lvlText w:val="%1."/>
      <w:lvlJc w:val="left"/>
      <w:pPr>
        <w:ind w:left="108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E4943F8"/>
    <w:multiLevelType w:val="hybridMultilevel"/>
    <w:tmpl w:val="672C79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72DC2E26"/>
    <w:multiLevelType w:val="hybridMultilevel"/>
    <w:tmpl w:val="D270AE62"/>
    <w:lvl w:ilvl="0" w:tplc="AACE0EFA">
      <w:start w:val="1"/>
      <w:numFmt w:val="lowerLetter"/>
      <w:pStyle w:val="facto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31E1D78"/>
    <w:multiLevelType w:val="hybridMultilevel"/>
    <w:tmpl w:val="4DC4EB82"/>
    <w:lvl w:ilvl="0" w:tplc="5F220EB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4C20E01"/>
    <w:multiLevelType w:val="hybridMultilevel"/>
    <w:tmpl w:val="E7E842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78442FD"/>
    <w:multiLevelType w:val="hybridMultilevel"/>
    <w:tmpl w:val="2C02D36A"/>
    <w:lvl w:ilvl="0" w:tplc="9E082738">
      <w:start w:val="1"/>
      <w:numFmt w:val="upperRoman"/>
      <w:pStyle w:val="rulnum"/>
      <w:lvlText w:val="%1."/>
      <w:lvlJc w:val="righ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8A2428C"/>
    <w:multiLevelType w:val="hybridMultilevel"/>
    <w:tmpl w:val="727C69D6"/>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DAF6D9F"/>
    <w:multiLevelType w:val="hybridMultilevel"/>
    <w:tmpl w:val="4AD2F2E0"/>
    <w:lvl w:ilvl="0" w:tplc="8970F0A8">
      <w:start w:val="1"/>
      <w:numFmt w:val="bullet"/>
      <w:lvlText w:val=""/>
      <w:lvlJc w:val="left"/>
      <w:pPr>
        <w:ind w:left="720" w:hanging="360"/>
      </w:pPr>
      <w:rPr>
        <w:rFonts w:ascii="Symbol" w:hAnsi="Symbol" w:hint="default"/>
      </w:rPr>
    </w:lvl>
    <w:lvl w:ilvl="1" w:tplc="89DAD436">
      <w:start w:val="1"/>
      <w:numFmt w:val="bullet"/>
      <w:pStyle w:val="bullet"/>
      <w:lvlText w:val=""/>
      <w:lvlJc w:val="left"/>
      <w:pPr>
        <w:ind w:left="1440" w:hanging="360"/>
      </w:pPr>
      <w:rPr>
        <w:rFonts w:ascii="Symbol" w:hAnsi="Symbol" w:hint="default"/>
      </w:rPr>
    </w:lvl>
    <w:lvl w:ilvl="2" w:tplc="2FE00A3A">
      <w:start w:val="1"/>
      <w:numFmt w:val="bullet"/>
      <w:pStyle w:val="bullet2"/>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12"/>
  </w:num>
  <w:num w:numId="3">
    <w:abstractNumId w:val="3"/>
  </w:num>
  <w:num w:numId="4">
    <w:abstractNumId w:val="9"/>
  </w:num>
  <w:num w:numId="5">
    <w:abstractNumId w:val="8"/>
  </w:num>
  <w:num w:numId="6">
    <w:abstractNumId w:val="10"/>
  </w:num>
  <w:num w:numId="7">
    <w:abstractNumId w:val="20"/>
  </w:num>
  <w:num w:numId="8">
    <w:abstractNumId w:val="18"/>
  </w:num>
  <w:num w:numId="9">
    <w:abstractNumId w:val="1"/>
  </w:num>
  <w:num w:numId="10">
    <w:abstractNumId w:val="11"/>
  </w:num>
  <w:num w:numId="11">
    <w:abstractNumId w:val="2"/>
  </w:num>
  <w:num w:numId="12">
    <w:abstractNumId w:val="17"/>
  </w:num>
  <w:num w:numId="13">
    <w:abstractNumId w:val="15"/>
  </w:num>
  <w:num w:numId="14">
    <w:abstractNumId w:val="4"/>
  </w:num>
  <w:num w:numId="15">
    <w:abstractNumId w:val="17"/>
    <w:lvlOverride w:ilvl="0">
      <w:startOverride w:val="1"/>
    </w:lvlOverride>
  </w:num>
  <w:num w:numId="16">
    <w:abstractNumId w:val="17"/>
    <w:lvlOverride w:ilvl="0">
      <w:startOverride w:val="1"/>
    </w:lvlOverride>
  </w:num>
  <w:num w:numId="17">
    <w:abstractNumId w:val="0"/>
  </w:num>
  <w:num w:numId="18">
    <w:abstractNumId w:val="17"/>
    <w:lvlOverride w:ilvl="0">
      <w:startOverride w:val="1"/>
    </w:lvlOverride>
  </w:num>
  <w:num w:numId="19">
    <w:abstractNumId w:val="16"/>
  </w:num>
  <w:num w:numId="20">
    <w:abstractNumId w:val="17"/>
    <w:lvlOverride w:ilvl="0">
      <w:startOverride w:val="1"/>
    </w:lvlOverride>
  </w:num>
  <w:num w:numId="21">
    <w:abstractNumId w:val="13"/>
  </w:num>
  <w:num w:numId="22">
    <w:abstractNumId w:val="14"/>
  </w:num>
  <w:num w:numId="23">
    <w:abstractNumId w:val="17"/>
    <w:lvlOverride w:ilvl="0">
      <w:startOverride w:val="1"/>
    </w:lvlOverride>
  </w:num>
  <w:num w:numId="24">
    <w:abstractNumId w:val="17"/>
    <w:lvlOverride w:ilvl="0">
      <w:startOverride w:val="1"/>
    </w:lvlOverride>
  </w:num>
  <w:num w:numId="25">
    <w:abstractNumId w:val="6"/>
  </w:num>
  <w:num w:numId="26">
    <w:abstractNumId w:val="17"/>
    <w:lvlOverride w:ilvl="0">
      <w:startOverride w:val="1"/>
    </w:lvlOverride>
  </w:num>
  <w:num w:numId="27">
    <w:abstractNumId w:val="21"/>
  </w:num>
  <w:num w:numId="28">
    <w:abstractNumId w:val="17"/>
    <w:lvlOverride w:ilvl="0">
      <w:startOverride w:val="1"/>
    </w:lvlOverride>
  </w:num>
  <w:num w:numId="29">
    <w:abstractNumId w:val="17"/>
    <w:lvlOverride w:ilvl="0">
      <w:startOverride w:val="1"/>
    </w:lvlOverride>
  </w:num>
  <w:num w:numId="30">
    <w:abstractNumId w:val="5"/>
  </w:num>
  <w:num w:numId="31">
    <w:abstractNumId w:val="19"/>
  </w:num>
  <w:num w:numId="32">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3667"/>
    <w:rsid w:val="00000433"/>
    <w:rsid w:val="00012593"/>
    <w:rsid w:val="000134DA"/>
    <w:rsid w:val="00017BD8"/>
    <w:rsid w:val="00026DFD"/>
    <w:rsid w:val="000304AF"/>
    <w:rsid w:val="00037507"/>
    <w:rsid w:val="000453F8"/>
    <w:rsid w:val="00051D41"/>
    <w:rsid w:val="00067B8B"/>
    <w:rsid w:val="00073E77"/>
    <w:rsid w:val="00085987"/>
    <w:rsid w:val="0009308C"/>
    <w:rsid w:val="000934D2"/>
    <w:rsid w:val="000A7551"/>
    <w:rsid w:val="000B1B17"/>
    <w:rsid w:val="000B2B89"/>
    <w:rsid w:val="000B5F0D"/>
    <w:rsid w:val="000C0465"/>
    <w:rsid w:val="000D76DB"/>
    <w:rsid w:val="000E41DD"/>
    <w:rsid w:val="000E43A9"/>
    <w:rsid w:val="000E533C"/>
    <w:rsid w:val="00150EE4"/>
    <w:rsid w:val="00162D39"/>
    <w:rsid w:val="00165487"/>
    <w:rsid w:val="00171473"/>
    <w:rsid w:val="001859B2"/>
    <w:rsid w:val="001915F3"/>
    <w:rsid w:val="00195FC4"/>
    <w:rsid w:val="001A0F2F"/>
    <w:rsid w:val="001A47A9"/>
    <w:rsid w:val="001A5A6C"/>
    <w:rsid w:val="001B71BC"/>
    <w:rsid w:val="001D0FB4"/>
    <w:rsid w:val="001E0B41"/>
    <w:rsid w:val="001F22EC"/>
    <w:rsid w:val="001F63EF"/>
    <w:rsid w:val="00212C5F"/>
    <w:rsid w:val="00224B04"/>
    <w:rsid w:val="00237A47"/>
    <w:rsid w:val="0024239E"/>
    <w:rsid w:val="0025302D"/>
    <w:rsid w:val="00253420"/>
    <w:rsid w:val="002634D6"/>
    <w:rsid w:val="00270508"/>
    <w:rsid w:val="0027066A"/>
    <w:rsid w:val="0027665F"/>
    <w:rsid w:val="00284E64"/>
    <w:rsid w:val="00286CD9"/>
    <w:rsid w:val="00293B39"/>
    <w:rsid w:val="00295DFB"/>
    <w:rsid w:val="002A743C"/>
    <w:rsid w:val="002B108B"/>
    <w:rsid w:val="002B5434"/>
    <w:rsid w:val="002E16C7"/>
    <w:rsid w:val="00300455"/>
    <w:rsid w:val="00317041"/>
    <w:rsid w:val="003417FE"/>
    <w:rsid w:val="00343845"/>
    <w:rsid w:val="0035365E"/>
    <w:rsid w:val="003761B6"/>
    <w:rsid w:val="0037791D"/>
    <w:rsid w:val="00393229"/>
    <w:rsid w:val="003B6620"/>
    <w:rsid w:val="003C5A73"/>
    <w:rsid w:val="003E0EA5"/>
    <w:rsid w:val="003E55DF"/>
    <w:rsid w:val="0040725D"/>
    <w:rsid w:val="0042579B"/>
    <w:rsid w:val="00443082"/>
    <w:rsid w:val="004560C1"/>
    <w:rsid w:val="0048042C"/>
    <w:rsid w:val="00492D94"/>
    <w:rsid w:val="004A00CB"/>
    <w:rsid w:val="004A05A9"/>
    <w:rsid w:val="004F10D4"/>
    <w:rsid w:val="0050075B"/>
    <w:rsid w:val="00501F85"/>
    <w:rsid w:val="00506289"/>
    <w:rsid w:val="005339DF"/>
    <w:rsid w:val="00543928"/>
    <w:rsid w:val="0054397A"/>
    <w:rsid w:val="00543FF5"/>
    <w:rsid w:val="005452DC"/>
    <w:rsid w:val="00551D3E"/>
    <w:rsid w:val="00563055"/>
    <w:rsid w:val="005865F5"/>
    <w:rsid w:val="00594C35"/>
    <w:rsid w:val="005B1370"/>
    <w:rsid w:val="005D0019"/>
    <w:rsid w:val="005F20AC"/>
    <w:rsid w:val="006058E8"/>
    <w:rsid w:val="00605EC2"/>
    <w:rsid w:val="0062502C"/>
    <w:rsid w:val="00626CE3"/>
    <w:rsid w:val="0063554F"/>
    <w:rsid w:val="00641C70"/>
    <w:rsid w:val="00643086"/>
    <w:rsid w:val="006464BB"/>
    <w:rsid w:val="006537AF"/>
    <w:rsid w:val="00653C99"/>
    <w:rsid w:val="00657026"/>
    <w:rsid w:val="006572C9"/>
    <w:rsid w:val="006830C9"/>
    <w:rsid w:val="006937B2"/>
    <w:rsid w:val="006966DB"/>
    <w:rsid w:val="006B246B"/>
    <w:rsid w:val="006C5AC9"/>
    <w:rsid w:val="006D6D85"/>
    <w:rsid w:val="006D7039"/>
    <w:rsid w:val="006E51A3"/>
    <w:rsid w:val="006F0A85"/>
    <w:rsid w:val="007007FE"/>
    <w:rsid w:val="00722FE2"/>
    <w:rsid w:val="0075279C"/>
    <w:rsid w:val="00754E73"/>
    <w:rsid w:val="00766E74"/>
    <w:rsid w:val="00786B33"/>
    <w:rsid w:val="0078744B"/>
    <w:rsid w:val="0079507F"/>
    <w:rsid w:val="00796B0D"/>
    <w:rsid w:val="007A799C"/>
    <w:rsid w:val="007B3572"/>
    <w:rsid w:val="007C086A"/>
    <w:rsid w:val="007C0D01"/>
    <w:rsid w:val="007D01DC"/>
    <w:rsid w:val="007F1E15"/>
    <w:rsid w:val="007F3F1E"/>
    <w:rsid w:val="00801352"/>
    <w:rsid w:val="0080316E"/>
    <w:rsid w:val="00806AF2"/>
    <w:rsid w:val="00833F91"/>
    <w:rsid w:val="008469C8"/>
    <w:rsid w:val="008674FF"/>
    <w:rsid w:val="00874F7D"/>
    <w:rsid w:val="00893E23"/>
    <w:rsid w:val="00897A91"/>
    <w:rsid w:val="008C0393"/>
    <w:rsid w:val="008D1F1E"/>
    <w:rsid w:val="008D31D3"/>
    <w:rsid w:val="009067E2"/>
    <w:rsid w:val="00913667"/>
    <w:rsid w:val="0091793A"/>
    <w:rsid w:val="00934C9D"/>
    <w:rsid w:val="00942C5E"/>
    <w:rsid w:val="0094664A"/>
    <w:rsid w:val="00950CE4"/>
    <w:rsid w:val="00955784"/>
    <w:rsid w:val="00962441"/>
    <w:rsid w:val="00972C1E"/>
    <w:rsid w:val="00985553"/>
    <w:rsid w:val="009A0BF7"/>
    <w:rsid w:val="009A4C15"/>
    <w:rsid w:val="009A685A"/>
    <w:rsid w:val="009B31CA"/>
    <w:rsid w:val="009C06CE"/>
    <w:rsid w:val="009E6484"/>
    <w:rsid w:val="009F0E1A"/>
    <w:rsid w:val="009F18B8"/>
    <w:rsid w:val="009F35BF"/>
    <w:rsid w:val="00A07977"/>
    <w:rsid w:val="00A13511"/>
    <w:rsid w:val="00A23B41"/>
    <w:rsid w:val="00A27628"/>
    <w:rsid w:val="00A35756"/>
    <w:rsid w:val="00A35E64"/>
    <w:rsid w:val="00A40F1C"/>
    <w:rsid w:val="00A46E3C"/>
    <w:rsid w:val="00A4786D"/>
    <w:rsid w:val="00A62014"/>
    <w:rsid w:val="00A70166"/>
    <w:rsid w:val="00A713B7"/>
    <w:rsid w:val="00A73A2E"/>
    <w:rsid w:val="00A80B62"/>
    <w:rsid w:val="00AA1EAD"/>
    <w:rsid w:val="00AA75C4"/>
    <w:rsid w:val="00AB672B"/>
    <w:rsid w:val="00AC4E8A"/>
    <w:rsid w:val="00AD085F"/>
    <w:rsid w:val="00AD7832"/>
    <w:rsid w:val="00B0653D"/>
    <w:rsid w:val="00B07669"/>
    <w:rsid w:val="00B10FBF"/>
    <w:rsid w:val="00B15611"/>
    <w:rsid w:val="00B20EC7"/>
    <w:rsid w:val="00B30CF6"/>
    <w:rsid w:val="00B33DFF"/>
    <w:rsid w:val="00B3778A"/>
    <w:rsid w:val="00B44989"/>
    <w:rsid w:val="00B45DDA"/>
    <w:rsid w:val="00B57CEC"/>
    <w:rsid w:val="00B62A6F"/>
    <w:rsid w:val="00B92309"/>
    <w:rsid w:val="00BB14F3"/>
    <w:rsid w:val="00BB3588"/>
    <w:rsid w:val="00BB4B26"/>
    <w:rsid w:val="00BB76A0"/>
    <w:rsid w:val="00BC6FC0"/>
    <w:rsid w:val="00BC7603"/>
    <w:rsid w:val="00BE739F"/>
    <w:rsid w:val="00BF5B5C"/>
    <w:rsid w:val="00C01D7A"/>
    <w:rsid w:val="00C043AC"/>
    <w:rsid w:val="00C06294"/>
    <w:rsid w:val="00C125BE"/>
    <w:rsid w:val="00C215C4"/>
    <w:rsid w:val="00C221BF"/>
    <w:rsid w:val="00C42E5A"/>
    <w:rsid w:val="00C50A48"/>
    <w:rsid w:val="00C716F8"/>
    <w:rsid w:val="00C755F6"/>
    <w:rsid w:val="00C873B5"/>
    <w:rsid w:val="00C93369"/>
    <w:rsid w:val="00C93D4C"/>
    <w:rsid w:val="00C97E31"/>
    <w:rsid w:val="00CA22A5"/>
    <w:rsid w:val="00CA288C"/>
    <w:rsid w:val="00CC7A91"/>
    <w:rsid w:val="00CD603E"/>
    <w:rsid w:val="00D11C93"/>
    <w:rsid w:val="00D20DA0"/>
    <w:rsid w:val="00D21159"/>
    <w:rsid w:val="00D30500"/>
    <w:rsid w:val="00D465D8"/>
    <w:rsid w:val="00D91366"/>
    <w:rsid w:val="00D95412"/>
    <w:rsid w:val="00DA2978"/>
    <w:rsid w:val="00DC083D"/>
    <w:rsid w:val="00DC0EE6"/>
    <w:rsid w:val="00DD19BA"/>
    <w:rsid w:val="00E02D61"/>
    <w:rsid w:val="00E16A05"/>
    <w:rsid w:val="00E21567"/>
    <w:rsid w:val="00E219C7"/>
    <w:rsid w:val="00E2331A"/>
    <w:rsid w:val="00E519F4"/>
    <w:rsid w:val="00E52F53"/>
    <w:rsid w:val="00EA03CC"/>
    <w:rsid w:val="00EA55A2"/>
    <w:rsid w:val="00ED13AB"/>
    <w:rsid w:val="00EE255C"/>
    <w:rsid w:val="00EF5804"/>
    <w:rsid w:val="00F0537C"/>
    <w:rsid w:val="00F12C83"/>
    <w:rsid w:val="00F25177"/>
    <w:rsid w:val="00F30483"/>
    <w:rsid w:val="00F337BE"/>
    <w:rsid w:val="00F35699"/>
    <w:rsid w:val="00F44DDD"/>
    <w:rsid w:val="00F62FF3"/>
    <w:rsid w:val="00F65D8F"/>
    <w:rsid w:val="00F71A31"/>
    <w:rsid w:val="00F91B7D"/>
    <w:rsid w:val="00F9694B"/>
    <w:rsid w:val="00F974FC"/>
    <w:rsid w:val="00FA0B0E"/>
    <w:rsid w:val="00FB0368"/>
    <w:rsid w:val="00FC51FD"/>
    <w:rsid w:val="00FD1A44"/>
    <w:rsid w:val="00FD2D35"/>
    <w:rsid w:val="00FF23C7"/>
    <w:rsid w:val="00FF2715"/>
    <w:rsid w:val="00FF4D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A0A53E"/>
  <w15:chartTrackingRefBased/>
  <w15:docId w15:val="{42BD0DA2-25CD-4426-A8AC-94420788A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3667"/>
    <w:rPr>
      <w:rFonts w:ascii="Times New Roman" w:hAnsi="Times New Roman"/>
      <w:sz w:val="24"/>
    </w:rPr>
  </w:style>
  <w:style w:type="paragraph" w:styleId="Heading1">
    <w:name w:val="heading 1"/>
    <w:basedOn w:val="Normal"/>
    <w:next w:val="Normal"/>
    <w:link w:val="Heading1Char"/>
    <w:uiPriority w:val="9"/>
    <w:qFormat/>
    <w:rsid w:val="00653C99"/>
    <w:pPr>
      <w:keepNext/>
      <w:pageBreakBefore/>
      <w:widowControl w:val="0"/>
      <w:pBdr>
        <w:bottom w:val="single" w:sz="4" w:space="1" w:color="auto"/>
      </w:pBdr>
      <w:spacing w:after="240"/>
      <w:jc w:val="center"/>
      <w:outlineLvl w:val="0"/>
    </w:pPr>
    <w:rPr>
      <w:b/>
      <w:sz w:val="36"/>
      <w:szCs w:val="36"/>
    </w:rPr>
  </w:style>
  <w:style w:type="paragraph" w:styleId="Heading2">
    <w:name w:val="heading 2"/>
    <w:basedOn w:val="Heading1"/>
    <w:next w:val="Normal"/>
    <w:link w:val="Heading2Char"/>
    <w:uiPriority w:val="9"/>
    <w:unhideWhenUsed/>
    <w:qFormat/>
    <w:rsid w:val="00FB0368"/>
    <w:pPr>
      <w:pageBreakBefore w:val="0"/>
      <w:jc w:val="left"/>
      <w:outlineLvl w:val="1"/>
    </w:pPr>
    <w:rPr>
      <w:sz w:val="32"/>
      <w:szCs w:val="32"/>
    </w:rPr>
  </w:style>
  <w:style w:type="paragraph" w:styleId="Heading3">
    <w:name w:val="heading 3"/>
    <w:basedOn w:val="Normal"/>
    <w:next w:val="Normal"/>
    <w:link w:val="Heading3Char"/>
    <w:uiPriority w:val="9"/>
    <w:unhideWhenUsed/>
    <w:qFormat/>
    <w:rsid w:val="00FB0368"/>
    <w:pPr>
      <w:outlineLvl w:val="2"/>
    </w:pPr>
    <w:rPr>
      <w:b/>
      <w:sz w:val="28"/>
      <w:szCs w:val="28"/>
    </w:rPr>
  </w:style>
  <w:style w:type="paragraph" w:styleId="Heading4">
    <w:name w:val="heading 4"/>
    <w:basedOn w:val="Heading3"/>
    <w:next w:val="Normal"/>
    <w:link w:val="Heading4Char"/>
    <w:uiPriority w:val="9"/>
    <w:unhideWhenUsed/>
    <w:qFormat/>
    <w:rsid w:val="00913667"/>
    <w:pPr>
      <w:outlineLvl w:val="3"/>
    </w:pPr>
    <w:rPr>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3C99"/>
    <w:rPr>
      <w:rFonts w:ascii="Times New Roman" w:hAnsi="Times New Roman"/>
      <w:b/>
      <w:sz w:val="36"/>
      <w:szCs w:val="36"/>
    </w:rPr>
  </w:style>
  <w:style w:type="character" w:customStyle="1" w:styleId="Heading2Char">
    <w:name w:val="Heading 2 Char"/>
    <w:basedOn w:val="DefaultParagraphFont"/>
    <w:link w:val="Heading2"/>
    <w:uiPriority w:val="9"/>
    <w:rsid w:val="00FB0368"/>
    <w:rPr>
      <w:rFonts w:ascii="Times New Roman" w:hAnsi="Times New Roman"/>
      <w:b/>
      <w:sz w:val="32"/>
      <w:szCs w:val="32"/>
    </w:rPr>
  </w:style>
  <w:style w:type="character" w:customStyle="1" w:styleId="Heading3Char">
    <w:name w:val="Heading 3 Char"/>
    <w:basedOn w:val="DefaultParagraphFont"/>
    <w:link w:val="Heading3"/>
    <w:uiPriority w:val="9"/>
    <w:rsid w:val="00FB0368"/>
    <w:rPr>
      <w:rFonts w:ascii="Times New Roman" w:hAnsi="Times New Roman"/>
      <w:b/>
      <w:sz w:val="28"/>
      <w:szCs w:val="28"/>
    </w:rPr>
  </w:style>
  <w:style w:type="character" w:customStyle="1" w:styleId="Heading4Char">
    <w:name w:val="Heading 4 Char"/>
    <w:basedOn w:val="DefaultParagraphFont"/>
    <w:link w:val="Heading4"/>
    <w:uiPriority w:val="9"/>
    <w:rsid w:val="00913667"/>
    <w:rPr>
      <w:rFonts w:ascii="Times New Roman" w:hAnsi="Times New Roman"/>
      <w:b/>
      <w:i/>
      <w:sz w:val="24"/>
      <w:szCs w:val="24"/>
    </w:rPr>
  </w:style>
  <w:style w:type="paragraph" w:styleId="ListParagraph">
    <w:name w:val="List Paragraph"/>
    <w:basedOn w:val="Normal"/>
    <w:uiPriority w:val="34"/>
    <w:qFormat/>
    <w:rsid w:val="00913667"/>
    <w:pPr>
      <w:ind w:left="720"/>
      <w:contextualSpacing/>
    </w:pPr>
  </w:style>
  <w:style w:type="paragraph" w:customStyle="1" w:styleId="bullet">
    <w:name w:val="bullet"/>
    <w:basedOn w:val="Normal"/>
    <w:qFormat/>
    <w:rsid w:val="00B0653D"/>
    <w:pPr>
      <w:numPr>
        <w:ilvl w:val="1"/>
        <w:numId w:val="1"/>
      </w:numPr>
      <w:spacing w:after="0"/>
      <w:contextualSpacing/>
    </w:pPr>
  </w:style>
  <w:style w:type="paragraph" w:customStyle="1" w:styleId="bullet2">
    <w:name w:val="bullet 2"/>
    <w:basedOn w:val="bullet"/>
    <w:qFormat/>
    <w:rsid w:val="00B0653D"/>
    <w:pPr>
      <w:numPr>
        <w:ilvl w:val="2"/>
      </w:numPr>
    </w:pPr>
  </w:style>
  <w:style w:type="paragraph" w:styleId="Header">
    <w:name w:val="header"/>
    <w:basedOn w:val="Normal"/>
    <w:link w:val="HeaderChar"/>
    <w:uiPriority w:val="99"/>
    <w:unhideWhenUsed/>
    <w:rsid w:val="009136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13667"/>
    <w:rPr>
      <w:rFonts w:ascii="Times New Roman" w:hAnsi="Times New Roman"/>
      <w:sz w:val="24"/>
    </w:rPr>
  </w:style>
  <w:style w:type="paragraph" w:styleId="Footer">
    <w:name w:val="footer"/>
    <w:basedOn w:val="Normal"/>
    <w:link w:val="FooterChar"/>
    <w:uiPriority w:val="99"/>
    <w:unhideWhenUsed/>
    <w:rsid w:val="009136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3667"/>
    <w:rPr>
      <w:rFonts w:ascii="Times New Roman" w:hAnsi="Times New Roman"/>
      <w:sz w:val="24"/>
    </w:rPr>
  </w:style>
  <w:style w:type="paragraph" w:customStyle="1" w:styleId="footnote">
    <w:name w:val="footnote"/>
    <w:basedOn w:val="Footer"/>
    <w:qFormat/>
    <w:rsid w:val="00913667"/>
    <w:pPr>
      <w:jc w:val="right"/>
    </w:pPr>
    <w:rPr>
      <w:b/>
      <w:sz w:val="16"/>
      <w:szCs w:val="16"/>
    </w:rPr>
  </w:style>
  <w:style w:type="paragraph" w:styleId="TOCHeading">
    <w:name w:val="TOC Heading"/>
    <w:basedOn w:val="Heading1"/>
    <w:next w:val="Normal"/>
    <w:uiPriority w:val="39"/>
    <w:unhideWhenUsed/>
    <w:qFormat/>
    <w:rsid w:val="00ED13AB"/>
    <w:pPr>
      <w:keepLines/>
      <w:pBdr>
        <w:bottom w:val="none" w:sz="0" w:space="0" w:color="auto"/>
      </w:pBdr>
      <w:spacing w:before="240" w:after="0"/>
      <w:jc w:val="left"/>
      <w:outlineLvl w:val="9"/>
    </w:pPr>
    <w:rPr>
      <w:rFonts w:asciiTheme="majorHAnsi" w:eastAsiaTheme="majorEastAsia" w:hAnsiTheme="majorHAnsi" w:cstheme="majorBidi"/>
      <w:b w:val="0"/>
      <w:color w:val="2F5496" w:themeColor="accent1" w:themeShade="BF"/>
      <w:sz w:val="32"/>
      <w:szCs w:val="32"/>
    </w:rPr>
  </w:style>
  <w:style w:type="paragraph" w:styleId="TOC1">
    <w:name w:val="toc 1"/>
    <w:basedOn w:val="Normal"/>
    <w:next w:val="Normal"/>
    <w:autoRedefine/>
    <w:uiPriority w:val="39"/>
    <w:unhideWhenUsed/>
    <w:rsid w:val="00FA0B0E"/>
    <w:pPr>
      <w:tabs>
        <w:tab w:val="right" w:leader="dot" w:pos="9350"/>
      </w:tabs>
      <w:spacing w:after="100"/>
    </w:pPr>
  </w:style>
  <w:style w:type="paragraph" w:styleId="TOC2">
    <w:name w:val="toc 2"/>
    <w:basedOn w:val="Normal"/>
    <w:next w:val="Normal"/>
    <w:autoRedefine/>
    <w:uiPriority w:val="39"/>
    <w:unhideWhenUsed/>
    <w:rsid w:val="00ED13AB"/>
    <w:pPr>
      <w:spacing w:after="100"/>
      <w:ind w:left="240"/>
    </w:pPr>
  </w:style>
  <w:style w:type="paragraph" w:styleId="TOC3">
    <w:name w:val="toc 3"/>
    <w:basedOn w:val="Normal"/>
    <w:next w:val="Normal"/>
    <w:autoRedefine/>
    <w:uiPriority w:val="39"/>
    <w:unhideWhenUsed/>
    <w:rsid w:val="00CD603E"/>
    <w:pPr>
      <w:tabs>
        <w:tab w:val="right" w:leader="dot" w:pos="9350"/>
      </w:tabs>
      <w:spacing w:after="100"/>
      <w:ind w:left="480"/>
    </w:pPr>
    <w:rPr>
      <w:rFonts w:eastAsiaTheme="minorEastAsia" w:cs="Times New Roman"/>
      <w:noProof/>
      <w:szCs w:val="24"/>
    </w:rPr>
  </w:style>
  <w:style w:type="character" w:styleId="Hyperlink">
    <w:name w:val="Hyperlink"/>
    <w:basedOn w:val="DefaultParagraphFont"/>
    <w:uiPriority w:val="99"/>
    <w:unhideWhenUsed/>
    <w:rsid w:val="00ED13AB"/>
    <w:rPr>
      <w:color w:val="0563C1" w:themeColor="hyperlink"/>
      <w:u w:val="single"/>
    </w:rPr>
  </w:style>
  <w:style w:type="paragraph" w:customStyle="1" w:styleId="Title1">
    <w:name w:val="Title1"/>
    <w:basedOn w:val="Heading1"/>
    <w:qFormat/>
    <w:rsid w:val="00ED13AB"/>
    <w:pPr>
      <w:pageBreakBefore w:val="0"/>
    </w:pPr>
  </w:style>
  <w:style w:type="paragraph" w:customStyle="1" w:styleId="centerhead">
    <w:name w:val="center head"/>
    <w:basedOn w:val="Normal"/>
    <w:qFormat/>
    <w:rsid w:val="00FA0B0E"/>
    <w:pPr>
      <w:pBdr>
        <w:bottom w:val="single" w:sz="4" w:space="1" w:color="auto"/>
      </w:pBdr>
      <w:jc w:val="center"/>
    </w:pPr>
    <w:rPr>
      <w:b/>
      <w:sz w:val="40"/>
      <w:szCs w:val="40"/>
    </w:rPr>
  </w:style>
  <w:style w:type="character" w:styleId="CommentReference">
    <w:name w:val="annotation reference"/>
    <w:basedOn w:val="DefaultParagraphFont"/>
    <w:uiPriority w:val="99"/>
    <w:semiHidden/>
    <w:unhideWhenUsed/>
    <w:rsid w:val="00653C99"/>
    <w:rPr>
      <w:sz w:val="16"/>
      <w:szCs w:val="16"/>
    </w:rPr>
  </w:style>
  <w:style w:type="paragraph" w:styleId="CommentText">
    <w:name w:val="annotation text"/>
    <w:basedOn w:val="Normal"/>
    <w:link w:val="CommentTextChar"/>
    <w:uiPriority w:val="99"/>
    <w:semiHidden/>
    <w:unhideWhenUsed/>
    <w:rsid w:val="00653C99"/>
    <w:pPr>
      <w:spacing w:line="240" w:lineRule="auto"/>
    </w:pPr>
    <w:rPr>
      <w:rFonts w:asciiTheme="minorHAnsi" w:hAnsiTheme="minorHAnsi"/>
      <w:sz w:val="20"/>
      <w:szCs w:val="20"/>
      <w:lang w:val="en-ZA"/>
    </w:rPr>
  </w:style>
  <w:style w:type="character" w:customStyle="1" w:styleId="CommentTextChar">
    <w:name w:val="Comment Text Char"/>
    <w:basedOn w:val="DefaultParagraphFont"/>
    <w:link w:val="CommentText"/>
    <w:uiPriority w:val="99"/>
    <w:semiHidden/>
    <w:rsid w:val="00653C99"/>
    <w:rPr>
      <w:sz w:val="20"/>
      <w:szCs w:val="20"/>
      <w:lang w:val="en-ZA"/>
    </w:rPr>
  </w:style>
  <w:style w:type="paragraph" w:styleId="BalloonText">
    <w:name w:val="Balloon Text"/>
    <w:basedOn w:val="Normal"/>
    <w:link w:val="BalloonTextChar"/>
    <w:uiPriority w:val="99"/>
    <w:semiHidden/>
    <w:unhideWhenUsed/>
    <w:rsid w:val="00653C9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3C99"/>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9F0E1A"/>
    <w:rPr>
      <w:rFonts w:ascii="Times New Roman" w:hAnsi="Times New Roman"/>
      <w:b/>
      <w:bCs/>
      <w:lang w:val="en-US"/>
    </w:rPr>
  </w:style>
  <w:style w:type="character" w:customStyle="1" w:styleId="CommentSubjectChar">
    <w:name w:val="Comment Subject Char"/>
    <w:basedOn w:val="CommentTextChar"/>
    <w:link w:val="CommentSubject"/>
    <w:uiPriority w:val="99"/>
    <w:semiHidden/>
    <w:rsid w:val="009F0E1A"/>
    <w:rPr>
      <w:rFonts w:ascii="Times New Roman" w:hAnsi="Times New Roman"/>
      <w:b/>
      <w:bCs/>
      <w:sz w:val="20"/>
      <w:szCs w:val="20"/>
      <w:lang w:val="en-ZA"/>
    </w:rPr>
  </w:style>
  <w:style w:type="paragraph" w:customStyle="1" w:styleId="TableofFigures1">
    <w:name w:val="Table of Figures1"/>
    <w:basedOn w:val="Normal"/>
    <w:qFormat/>
    <w:rsid w:val="00D20DA0"/>
    <w:pPr>
      <w:jc w:val="center"/>
    </w:pPr>
    <w:rPr>
      <w:b/>
      <w:sz w:val="20"/>
      <w:szCs w:val="20"/>
    </w:rPr>
  </w:style>
  <w:style w:type="paragraph" w:styleId="TableofFigures">
    <w:name w:val="table of figures"/>
    <w:basedOn w:val="Normal"/>
    <w:next w:val="Normal"/>
    <w:uiPriority w:val="99"/>
    <w:semiHidden/>
    <w:unhideWhenUsed/>
    <w:rsid w:val="00D20DA0"/>
    <w:pPr>
      <w:spacing w:after="0"/>
    </w:pPr>
  </w:style>
  <w:style w:type="paragraph" w:customStyle="1" w:styleId="bulinquote">
    <w:name w:val="bul in quote"/>
    <w:basedOn w:val="ListParagraph"/>
    <w:qFormat/>
    <w:rsid w:val="0079507F"/>
    <w:pPr>
      <w:numPr>
        <w:numId w:val="2"/>
      </w:numPr>
      <w:ind w:right="720"/>
    </w:pPr>
  </w:style>
  <w:style w:type="paragraph" w:customStyle="1" w:styleId="Quote2">
    <w:name w:val="Quote2"/>
    <w:basedOn w:val="Normal"/>
    <w:qFormat/>
    <w:rsid w:val="0079507F"/>
    <w:pPr>
      <w:ind w:left="720" w:right="720"/>
    </w:pPr>
  </w:style>
  <w:style w:type="table" w:styleId="TableGrid">
    <w:name w:val="Table Grid"/>
    <w:basedOn w:val="TableNormal"/>
    <w:uiPriority w:val="39"/>
    <w:rsid w:val="006B24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ber">
    <w:name w:val="number"/>
    <w:basedOn w:val="ListParagraph"/>
    <w:qFormat/>
    <w:rsid w:val="003761B6"/>
    <w:pPr>
      <w:numPr>
        <w:numId w:val="5"/>
      </w:numPr>
    </w:pPr>
    <w:rPr>
      <w:lang w:val="en-ZA"/>
    </w:rPr>
  </w:style>
  <w:style w:type="paragraph" w:customStyle="1" w:styleId="rulnum">
    <w:name w:val="rulnum"/>
    <w:basedOn w:val="bulinquote"/>
    <w:qFormat/>
    <w:rsid w:val="00B10FBF"/>
    <w:pPr>
      <w:numPr>
        <w:numId w:val="7"/>
      </w:numPr>
    </w:pPr>
    <w:rPr>
      <w:shd w:val="clear" w:color="auto" w:fill="FFFFFF"/>
    </w:rPr>
  </w:style>
  <w:style w:type="paragraph" w:customStyle="1" w:styleId="srfactors">
    <w:name w:val="srfactors"/>
    <w:basedOn w:val="Normal"/>
    <w:qFormat/>
    <w:rsid w:val="00026DFD"/>
    <w:pPr>
      <w:ind w:left="900" w:hanging="540"/>
    </w:pPr>
    <w:rPr>
      <w:shd w:val="clear" w:color="auto" w:fill="FFFFFF"/>
      <w:lang w:val="en-ZA"/>
    </w:rPr>
  </w:style>
  <w:style w:type="paragraph" w:customStyle="1" w:styleId="SRHead">
    <w:name w:val="SRHead"/>
    <w:basedOn w:val="rulnum"/>
    <w:qFormat/>
    <w:rsid w:val="00D95412"/>
    <w:pPr>
      <w:numPr>
        <w:numId w:val="6"/>
      </w:numPr>
    </w:pPr>
    <w:rPr>
      <w:b/>
      <w:sz w:val="28"/>
      <w:szCs w:val="28"/>
    </w:rPr>
  </w:style>
  <w:style w:type="paragraph" w:styleId="PlainText">
    <w:name w:val="Plain Text"/>
    <w:basedOn w:val="Normal"/>
    <w:link w:val="PlainTextChar"/>
    <w:uiPriority w:val="99"/>
    <w:rsid w:val="00F91B7D"/>
    <w:pPr>
      <w:spacing w:after="0" w:line="240" w:lineRule="auto"/>
    </w:pPr>
    <w:rPr>
      <w:rFonts w:ascii="Courier New" w:eastAsia="Times New Roman" w:hAnsi="Courier New" w:cs="Times New Roman"/>
      <w:sz w:val="20"/>
      <w:szCs w:val="20"/>
      <w:lang w:val="en-ZA"/>
    </w:rPr>
  </w:style>
  <w:style w:type="character" w:customStyle="1" w:styleId="PlainTextChar">
    <w:name w:val="Plain Text Char"/>
    <w:basedOn w:val="DefaultParagraphFont"/>
    <w:link w:val="PlainText"/>
    <w:uiPriority w:val="99"/>
    <w:rsid w:val="00F91B7D"/>
    <w:rPr>
      <w:rFonts w:ascii="Courier New" w:eastAsia="Times New Roman" w:hAnsi="Courier New" w:cs="Times New Roman"/>
      <w:sz w:val="20"/>
      <w:szCs w:val="20"/>
      <w:lang w:val="en-ZA"/>
    </w:rPr>
  </w:style>
  <w:style w:type="paragraph" w:customStyle="1" w:styleId="explain">
    <w:name w:val="explain"/>
    <w:basedOn w:val="Normal"/>
    <w:qFormat/>
    <w:rsid w:val="002A743C"/>
    <w:pPr>
      <w:spacing w:after="0" w:line="240" w:lineRule="auto"/>
    </w:pPr>
    <w:rPr>
      <w:sz w:val="16"/>
      <w:szCs w:val="16"/>
      <w:shd w:val="clear" w:color="auto" w:fill="E7E6E6" w:themeFill="background2"/>
    </w:rPr>
  </w:style>
  <w:style w:type="paragraph" w:customStyle="1" w:styleId="titleinbox">
    <w:name w:val="title in box"/>
    <w:basedOn w:val="ListParagraph"/>
    <w:qFormat/>
    <w:rsid w:val="007C086A"/>
    <w:pPr>
      <w:numPr>
        <w:numId w:val="14"/>
      </w:numPr>
      <w:spacing w:after="0" w:line="240" w:lineRule="auto"/>
      <w:ind w:left="258" w:hanging="270"/>
    </w:pPr>
    <w:rPr>
      <w:b/>
    </w:rPr>
  </w:style>
  <w:style w:type="paragraph" w:customStyle="1" w:styleId="factor">
    <w:name w:val="factor"/>
    <w:basedOn w:val="ListParagraph"/>
    <w:qFormat/>
    <w:rsid w:val="007C086A"/>
    <w:pPr>
      <w:numPr>
        <w:numId w:val="12"/>
      </w:numPr>
      <w:spacing w:after="0" w:line="240" w:lineRule="auto"/>
    </w:pPr>
  </w:style>
  <w:style w:type="paragraph" w:customStyle="1" w:styleId="factor2">
    <w:name w:val="factor2"/>
    <w:basedOn w:val="factor"/>
    <w:qFormat/>
    <w:rsid w:val="007A799C"/>
    <w:pPr>
      <w:ind w:left="258" w:hanging="258"/>
    </w:pPr>
  </w:style>
  <w:style w:type="paragraph" w:styleId="NormalWeb">
    <w:name w:val="Normal (Web)"/>
    <w:basedOn w:val="Normal"/>
    <w:uiPriority w:val="99"/>
    <w:semiHidden/>
    <w:unhideWhenUsed/>
    <w:rsid w:val="001A0F2F"/>
    <w:pPr>
      <w:spacing w:before="100" w:beforeAutospacing="1" w:after="100" w:afterAutospacing="1" w:line="240" w:lineRule="auto"/>
    </w:pPr>
    <w:rPr>
      <w:rFonts w:eastAsiaTheme="minorEastAsia" w:cs="Times New Roman"/>
      <w:szCs w:val="24"/>
      <w:lang w:val="en-ZA" w:eastAsia="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55284">
      <w:bodyDiv w:val="1"/>
      <w:marLeft w:val="0"/>
      <w:marRight w:val="0"/>
      <w:marTop w:val="0"/>
      <w:marBottom w:val="0"/>
      <w:divBdr>
        <w:top w:val="none" w:sz="0" w:space="0" w:color="auto"/>
        <w:left w:val="none" w:sz="0" w:space="0" w:color="auto"/>
        <w:bottom w:val="none" w:sz="0" w:space="0" w:color="auto"/>
        <w:right w:val="none" w:sz="0" w:space="0" w:color="auto"/>
      </w:divBdr>
      <w:divsChild>
        <w:div w:id="1109543148">
          <w:marLeft w:val="720"/>
          <w:marRight w:val="0"/>
          <w:marTop w:val="150"/>
          <w:marBottom w:val="0"/>
          <w:divBdr>
            <w:top w:val="none" w:sz="0" w:space="0" w:color="auto"/>
            <w:left w:val="none" w:sz="0" w:space="0" w:color="auto"/>
            <w:bottom w:val="none" w:sz="0" w:space="0" w:color="auto"/>
            <w:right w:val="none" w:sz="0" w:space="0" w:color="auto"/>
          </w:divBdr>
        </w:div>
        <w:div w:id="717509832">
          <w:marLeft w:val="720"/>
          <w:marRight w:val="0"/>
          <w:marTop w:val="150"/>
          <w:marBottom w:val="0"/>
          <w:divBdr>
            <w:top w:val="none" w:sz="0" w:space="0" w:color="auto"/>
            <w:left w:val="none" w:sz="0" w:space="0" w:color="auto"/>
            <w:bottom w:val="none" w:sz="0" w:space="0" w:color="auto"/>
            <w:right w:val="none" w:sz="0" w:space="0" w:color="auto"/>
          </w:divBdr>
        </w:div>
        <w:div w:id="1256086151">
          <w:marLeft w:val="720"/>
          <w:marRight w:val="0"/>
          <w:marTop w:val="150"/>
          <w:marBottom w:val="0"/>
          <w:divBdr>
            <w:top w:val="none" w:sz="0" w:space="0" w:color="auto"/>
            <w:left w:val="none" w:sz="0" w:space="0" w:color="auto"/>
            <w:bottom w:val="none" w:sz="0" w:space="0" w:color="auto"/>
            <w:right w:val="none" w:sz="0" w:space="0" w:color="auto"/>
          </w:divBdr>
        </w:div>
        <w:div w:id="660239446">
          <w:marLeft w:val="634"/>
          <w:marRight w:val="0"/>
          <w:marTop w:val="150"/>
          <w:marBottom w:val="0"/>
          <w:divBdr>
            <w:top w:val="none" w:sz="0" w:space="0" w:color="auto"/>
            <w:left w:val="none" w:sz="0" w:space="0" w:color="auto"/>
            <w:bottom w:val="none" w:sz="0" w:space="0" w:color="auto"/>
            <w:right w:val="none" w:sz="0" w:space="0" w:color="auto"/>
          </w:divBdr>
        </w:div>
        <w:div w:id="459881793">
          <w:marLeft w:val="634"/>
          <w:marRight w:val="0"/>
          <w:marTop w:val="150"/>
          <w:marBottom w:val="0"/>
          <w:divBdr>
            <w:top w:val="none" w:sz="0" w:space="0" w:color="auto"/>
            <w:left w:val="none" w:sz="0" w:space="0" w:color="auto"/>
            <w:bottom w:val="none" w:sz="0" w:space="0" w:color="auto"/>
            <w:right w:val="none" w:sz="0" w:space="0" w:color="auto"/>
          </w:divBdr>
        </w:div>
        <w:div w:id="1337029510">
          <w:marLeft w:val="634"/>
          <w:marRight w:val="0"/>
          <w:marTop w:val="150"/>
          <w:marBottom w:val="0"/>
          <w:divBdr>
            <w:top w:val="none" w:sz="0" w:space="0" w:color="auto"/>
            <w:left w:val="none" w:sz="0" w:space="0" w:color="auto"/>
            <w:bottom w:val="none" w:sz="0" w:space="0" w:color="auto"/>
            <w:right w:val="none" w:sz="0" w:space="0" w:color="auto"/>
          </w:divBdr>
        </w:div>
        <w:div w:id="1266380584">
          <w:marLeft w:val="634"/>
          <w:marRight w:val="0"/>
          <w:marTop w:val="150"/>
          <w:marBottom w:val="0"/>
          <w:divBdr>
            <w:top w:val="none" w:sz="0" w:space="0" w:color="auto"/>
            <w:left w:val="none" w:sz="0" w:space="0" w:color="auto"/>
            <w:bottom w:val="none" w:sz="0" w:space="0" w:color="auto"/>
            <w:right w:val="none" w:sz="0" w:space="0" w:color="auto"/>
          </w:divBdr>
        </w:div>
      </w:divsChild>
    </w:div>
    <w:div w:id="43258424">
      <w:bodyDiv w:val="1"/>
      <w:marLeft w:val="0"/>
      <w:marRight w:val="0"/>
      <w:marTop w:val="0"/>
      <w:marBottom w:val="0"/>
      <w:divBdr>
        <w:top w:val="none" w:sz="0" w:space="0" w:color="auto"/>
        <w:left w:val="none" w:sz="0" w:space="0" w:color="auto"/>
        <w:bottom w:val="none" w:sz="0" w:space="0" w:color="auto"/>
        <w:right w:val="none" w:sz="0" w:space="0" w:color="auto"/>
      </w:divBdr>
      <w:divsChild>
        <w:div w:id="1674840442">
          <w:marLeft w:val="634"/>
          <w:marRight w:val="0"/>
          <w:marTop w:val="72"/>
          <w:marBottom w:val="0"/>
          <w:divBdr>
            <w:top w:val="none" w:sz="0" w:space="0" w:color="auto"/>
            <w:left w:val="none" w:sz="0" w:space="0" w:color="auto"/>
            <w:bottom w:val="none" w:sz="0" w:space="0" w:color="auto"/>
            <w:right w:val="none" w:sz="0" w:space="0" w:color="auto"/>
          </w:divBdr>
        </w:div>
        <w:div w:id="1406881017">
          <w:marLeft w:val="634"/>
          <w:marRight w:val="0"/>
          <w:marTop w:val="72"/>
          <w:marBottom w:val="0"/>
          <w:divBdr>
            <w:top w:val="none" w:sz="0" w:space="0" w:color="auto"/>
            <w:left w:val="none" w:sz="0" w:space="0" w:color="auto"/>
            <w:bottom w:val="none" w:sz="0" w:space="0" w:color="auto"/>
            <w:right w:val="none" w:sz="0" w:space="0" w:color="auto"/>
          </w:divBdr>
        </w:div>
        <w:div w:id="945889986">
          <w:marLeft w:val="634"/>
          <w:marRight w:val="0"/>
          <w:marTop w:val="72"/>
          <w:marBottom w:val="0"/>
          <w:divBdr>
            <w:top w:val="none" w:sz="0" w:space="0" w:color="auto"/>
            <w:left w:val="none" w:sz="0" w:space="0" w:color="auto"/>
            <w:bottom w:val="none" w:sz="0" w:space="0" w:color="auto"/>
            <w:right w:val="none" w:sz="0" w:space="0" w:color="auto"/>
          </w:divBdr>
        </w:div>
        <w:div w:id="1106652850">
          <w:marLeft w:val="634"/>
          <w:marRight w:val="0"/>
          <w:marTop w:val="72"/>
          <w:marBottom w:val="0"/>
          <w:divBdr>
            <w:top w:val="none" w:sz="0" w:space="0" w:color="auto"/>
            <w:left w:val="none" w:sz="0" w:space="0" w:color="auto"/>
            <w:bottom w:val="none" w:sz="0" w:space="0" w:color="auto"/>
            <w:right w:val="none" w:sz="0" w:space="0" w:color="auto"/>
          </w:divBdr>
        </w:div>
        <w:div w:id="894699942">
          <w:marLeft w:val="634"/>
          <w:marRight w:val="0"/>
          <w:marTop w:val="72"/>
          <w:marBottom w:val="0"/>
          <w:divBdr>
            <w:top w:val="none" w:sz="0" w:space="0" w:color="auto"/>
            <w:left w:val="none" w:sz="0" w:space="0" w:color="auto"/>
            <w:bottom w:val="none" w:sz="0" w:space="0" w:color="auto"/>
            <w:right w:val="none" w:sz="0" w:space="0" w:color="auto"/>
          </w:divBdr>
        </w:div>
        <w:div w:id="786197979">
          <w:marLeft w:val="634"/>
          <w:marRight w:val="0"/>
          <w:marTop w:val="72"/>
          <w:marBottom w:val="0"/>
          <w:divBdr>
            <w:top w:val="none" w:sz="0" w:space="0" w:color="auto"/>
            <w:left w:val="none" w:sz="0" w:space="0" w:color="auto"/>
            <w:bottom w:val="none" w:sz="0" w:space="0" w:color="auto"/>
            <w:right w:val="none" w:sz="0" w:space="0" w:color="auto"/>
          </w:divBdr>
        </w:div>
      </w:divsChild>
    </w:div>
    <w:div w:id="191499375">
      <w:bodyDiv w:val="1"/>
      <w:marLeft w:val="0"/>
      <w:marRight w:val="0"/>
      <w:marTop w:val="0"/>
      <w:marBottom w:val="0"/>
      <w:divBdr>
        <w:top w:val="none" w:sz="0" w:space="0" w:color="auto"/>
        <w:left w:val="none" w:sz="0" w:space="0" w:color="auto"/>
        <w:bottom w:val="none" w:sz="0" w:space="0" w:color="auto"/>
        <w:right w:val="none" w:sz="0" w:space="0" w:color="auto"/>
      </w:divBdr>
    </w:div>
    <w:div w:id="255134755">
      <w:bodyDiv w:val="1"/>
      <w:marLeft w:val="0"/>
      <w:marRight w:val="0"/>
      <w:marTop w:val="0"/>
      <w:marBottom w:val="0"/>
      <w:divBdr>
        <w:top w:val="none" w:sz="0" w:space="0" w:color="auto"/>
        <w:left w:val="none" w:sz="0" w:space="0" w:color="auto"/>
        <w:bottom w:val="none" w:sz="0" w:space="0" w:color="auto"/>
        <w:right w:val="none" w:sz="0" w:space="0" w:color="auto"/>
      </w:divBdr>
    </w:div>
    <w:div w:id="308019777">
      <w:bodyDiv w:val="1"/>
      <w:marLeft w:val="0"/>
      <w:marRight w:val="0"/>
      <w:marTop w:val="0"/>
      <w:marBottom w:val="0"/>
      <w:divBdr>
        <w:top w:val="none" w:sz="0" w:space="0" w:color="auto"/>
        <w:left w:val="none" w:sz="0" w:space="0" w:color="auto"/>
        <w:bottom w:val="none" w:sz="0" w:space="0" w:color="auto"/>
        <w:right w:val="none" w:sz="0" w:space="0" w:color="auto"/>
      </w:divBdr>
      <w:divsChild>
        <w:div w:id="1902280436">
          <w:marLeft w:val="1354"/>
          <w:marRight w:val="0"/>
          <w:marTop w:val="75"/>
          <w:marBottom w:val="0"/>
          <w:divBdr>
            <w:top w:val="none" w:sz="0" w:space="0" w:color="auto"/>
            <w:left w:val="none" w:sz="0" w:space="0" w:color="auto"/>
            <w:bottom w:val="none" w:sz="0" w:space="0" w:color="auto"/>
            <w:right w:val="none" w:sz="0" w:space="0" w:color="auto"/>
          </w:divBdr>
        </w:div>
        <w:div w:id="1746218417">
          <w:marLeft w:val="1354"/>
          <w:marRight w:val="0"/>
          <w:marTop w:val="75"/>
          <w:marBottom w:val="0"/>
          <w:divBdr>
            <w:top w:val="none" w:sz="0" w:space="0" w:color="auto"/>
            <w:left w:val="none" w:sz="0" w:space="0" w:color="auto"/>
            <w:bottom w:val="none" w:sz="0" w:space="0" w:color="auto"/>
            <w:right w:val="none" w:sz="0" w:space="0" w:color="auto"/>
          </w:divBdr>
        </w:div>
        <w:div w:id="205530155">
          <w:marLeft w:val="1354"/>
          <w:marRight w:val="0"/>
          <w:marTop w:val="75"/>
          <w:marBottom w:val="0"/>
          <w:divBdr>
            <w:top w:val="none" w:sz="0" w:space="0" w:color="auto"/>
            <w:left w:val="none" w:sz="0" w:space="0" w:color="auto"/>
            <w:bottom w:val="none" w:sz="0" w:space="0" w:color="auto"/>
            <w:right w:val="none" w:sz="0" w:space="0" w:color="auto"/>
          </w:divBdr>
        </w:div>
        <w:div w:id="1834489473">
          <w:marLeft w:val="1354"/>
          <w:marRight w:val="0"/>
          <w:marTop w:val="75"/>
          <w:marBottom w:val="0"/>
          <w:divBdr>
            <w:top w:val="none" w:sz="0" w:space="0" w:color="auto"/>
            <w:left w:val="none" w:sz="0" w:space="0" w:color="auto"/>
            <w:bottom w:val="none" w:sz="0" w:space="0" w:color="auto"/>
            <w:right w:val="none" w:sz="0" w:space="0" w:color="auto"/>
          </w:divBdr>
        </w:div>
        <w:div w:id="1283271233">
          <w:marLeft w:val="1354"/>
          <w:marRight w:val="0"/>
          <w:marTop w:val="75"/>
          <w:marBottom w:val="0"/>
          <w:divBdr>
            <w:top w:val="none" w:sz="0" w:space="0" w:color="auto"/>
            <w:left w:val="none" w:sz="0" w:space="0" w:color="auto"/>
            <w:bottom w:val="none" w:sz="0" w:space="0" w:color="auto"/>
            <w:right w:val="none" w:sz="0" w:space="0" w:color="auto"/>
          </w:divBdr>
        </w:div>
        <w:div w:id="10187012">
          <w:marLeft w:val="1354"/>
          <w:marRight w:val="0"/>
          <w:marTop w:val="75"/>
          <w:marBottom w:val="0"/>
          <w:divBdr>
            <w:top w:val="none" w:sz="0" w:space="0" w:color="auto"/>
            <w:left w:val="none" w:sz="0" w:space="0" w:color="auto"/>
            <w:bottom w:val="none" w:sz="0" w:space="0" w:color="auto"/>
            <w:right w:val="none" w:sz="0" w:space="0" w:color="auto"/>
          </w:divBdr>
        </w:div>
        <w:div w:id="1020474132">
          <w:marLeft w:val="1354"/>
          <w:marRight w:val="0"/>
          <w:marTop w:val="75"/>
          <w:marBottom w:val="0"/>
          <w:divBdr>
            <w:top w:val="none" w:sz="0" w:space="0" w:color="auto"/>
            <w:left w:val="none" w:sz="0" w:space="0" w:color="auto"/>
            <w:bottom w:val="none" w:sz="0" w:space="0" w:color="auto"/>
            <w:right w:val="none" w:sz="0" w:space="0" w:color="auto"/>
          </w:divBdr>
        </w:div>
        <w:div w:id="821392948">
          <w:marLeft w:val="1354"/>
          <w:marRight w:val="0"/>
          <w:marTop w:val="75"/>
          <w:marBottom w:val="0"/>
          <w:divBdr>
            <w:top w:val="none" w:sz="0" w:space="0" w:color="auto"/>
            <w:left w:val="none" w:sz="0" w:space="0" w:color="auto"/>
            <w:bottom w:val="none" w:sz="0" w:space="0" w:color="auto"/>
            <w:right w:val="none" w:sz="0" w:space="0" w:color="auto"/>
          </w:divBdr>
        </w:div>
        <w:div w:id="284969216">
          <w:marLeft w:val="1354"/>
          <w:marRight w:val="0"/>
          <w:marTop w:val="75"/>
          <w:marBottom w:val="0"/>
          <w:divBdr>
            <w:top w:val="none" w:sz="0" w:space="0" w:color="auto"/>
            <w:left w:val="none" w:sz="0" w:space="0" w:color="auto"/>
            <w:bottom w:val="none" w:sz="0" w:space="0" w:color="auto"/>
            <w:right w:val="none" w:sz="0" w:space="0" w:color="auto"/>
          </w:divBdr>
        </w:div>
        <w:div w:id="1132284447">
          <w:marLeft w:val="547"/>
          <w:marRight w:val="0"/>
          <w:marTop w:val="150"/>
          <w:marBottom w:val="0"/>
          <w:divBdr>
            <w:top w:val="none" w:sz="0" w:space="0" w:color="auto"/>
            <w:left w:val="none" w:sz="0" w:space="0" w:color="auto"/>
            <w:bottom w:val="none" w:sz="0" w:space="0" w:color="auto"/>
            <w:right w:val="none" w:sz="0" w:space="0" w:color="auto"/>
          </w:divBdr>
        </w:div>
      </w:divsChild>
    </w:div>
    <w:div w:id="318966242">
      <w:bodyDiv w:val="1"/>
      <w:marLeft w:val="0"/>
      <w:marRight w:val="0"/>
      <w:marTop w:val="0"/>
      <w:marBottom w:val="0"/>
      <w:divBdr>
        <w:top w:val="none" w:sz="0" w:space="0" w:color="auto"/>
        <w:left w:val="none" w:sz="0" w:space="0" w:color="auto"/>
        <w:bottom w:val="none" w:sz="0" w:space="0" w:color="auto"/>
        <w:right w:val="none" w:sz="0" w:space="0" w:color="auto"/>
      </w:divBdr>
      <w:divsChild>
        <w:div w:id="1593392803">
          <w:marLeft w:val="274"/>
          <w:marRight w:val="0"/>
          <w:marTop w:val="150"/>
          <w:marBottom w:val="0"/>
          <w:divBdr>
            <w:top w:val="none" w:sz="0" w:space="0" w:color="auto"/>
            <w:left w:val="none" w:sz="0" w:space="0" w:color="auto"/>
            <w:bottom w:val="none" w:sz="0" w:space="0" w:color="auto"/>
            <w:right w:val="none" w:sz="0" w:space="0" w:color="auto"/>
          </w:divBdr>
        </w:div>
        <w:div w:id="2087260975">
          <w:marLeft w:val="274"/>
          <w:marRight w:val="0"/>
          <w:marTop w:val="150"/>
          <w:marBottom w:val="0"/>
          <w:divBdr>
            <w:top w:val="none" w:sz="0" w:space="0" w:color="auto"/>
            <w:left w:val="none" w:sz="0" w:space="0" w:color="auto"/>
            <w:bottom w:val="none" w:sz="0" w:space="0" w:color="auto"/>
            <w:right w:val="none" w:sz="0" w:space="0" w:color="auto"/>
          </w:divBdr>
        </w:div>
        <w:div w:id="1431968126">
          <w:marLeft w:val="274"/>
          <w:marRight w:val="0"/>
          <w:marTop w:val="150"/>
          <w:marBottom w:val="0"/>
          <w:divBdr>
            <w:top w:val="none" w:sz="0" w:space="0" w:color="auto"/>
            <w:left w:val="none" w:sz="0" w:space="0" w:color="auto"/>
            <w:bottom w:val="none" w:sz="0" w:space="0" w:color="auto"/>
            <w:right w:val="none" w:sz="0" w:space="0" w:color="auto"/>
          </w:divBdr>
        </w:div>
      </w:divsChild>
    </w:div>
    <w:div w:id="371424205">
      <w:bodyDiv w:val="1"/>
      <w:marLeft w:val="0"/>
      <w:marRight w:val="0"/>
      <w:marTop w:val="0"/>
      <w:marBottom w:val="0"/>
      <w:divBdr>
        <w:top w:val="none" w:sz="0" w:space="0" w:color="auto"/>
        <w:left w:val="none" w:sz="0" w:space="0" w:color="auto"/>
        <w:bottom w:val="none" w:sz="0" w:space="0" w:color="auto"/>
        <w:right w:val="none" w:sz="0" w:space="0" w:color="auto"/>
      </w:divBdr>
    </w:div>
    <w:div w:id="749160895">
      <w:bodyDiv w:val="1"/>
      <w:marLeft w:val="0"/>
      <w:marRight w:val="0"/>
      <w:marTop w:val="0"/>
      <w:marBottom w:val="0"/>
      <w:divBdr>
        <w:top w:val="none" w:sz="0" w:space="0" w:color="auto"/>
        <w:left w:val="none" w:sz="0" w:space="0" w:color="auto"/>
        <w:bottom w:val="none" w:sz="0" w:space="0" w:color="auto"/>
        <w:right w:val="none" w:sz="0" w:space="0" w:color="auto"/>
      </w:divBdr>
      <w:divsChild>
        <w:div w:id="1624966007">
          <w:marLeft w:val="1354"/>
          <w:marRight w:val="0"/>
          <w:marTop w:val="75"/>
          <w:marBottom w:val="0"/>
          <w:divBdr>
            <w:top w:val="none" w:sz="0" w:space="0" w:color="auto"/>
            <w:left w:val="none" w:sz="0" w:space="0" w:color="auto"/>
            <w:bottom w:val="none" w:sz="0" w:space="0" w:color="auto"/>
            <w:right w:val="none" w:sz="0" w:space="0" w:color="auto"/>
          </w:divBdr>
        </w:div>
        <w:div w:id="99030735">
          <w:marLeft w:val="1354"/>
          <w:marRight w:val="0"/>
          <w:marTop w:val="75"/>
          <w:marBottom w:val="0"/>
          <w:divBdr>
            <w:top w:val="none" w:sz="0" w:space="0" w:color="auto"/>
            <w:left w:val="none" w:sz="0" w:space="0" w:color="auto"/>
            <w:bottom w:val="none" w:sz="0" w:space="0" w:color="auto"/>
            <w:right w:val="none" w:sz="0" w:space="0" w:color="auto"/>
          </w:divBdr>
        </w:div>
        <w:div w:id="1242831436">
          <w:marLeft w:val="1354"/>
          <w:marRight w:val="0"/>
          <w:marTop w:val="75"/>
          <w:marBottom w:val="0"/>
          <w:divBdr>
            <w:top w:val="none" w:sz="0" w:space="0" w:color="auto"/>
            <w:left w:val="none" w:sz="0" w:space="0" w:color="auto"/>
            <w:bottom w:val="none" w:sz="0" w:space="0" w:color="auto"/>
            <w:right w:val="none" w:sz="0" w:space="0" w:color="auto"/>
          </w:divBdr>
        </w:div>
        <w:div w:id="865141374">
          <w:marLeft w:val="1354"/>
          <w:marRight w:val="0"/>
          <w:marTop w:val="75"/>
          <w:marBottom w:val="0"/>
          <w:divBdr>
            <w:top w:val="none" w:sz="0" w:space="0" w:color="auto"/>
            <w:left w:val="none" w:sz="0" w:space="0" w:color="auto"/>
            <w:bottom w:val="none" w:sz="0" w:space="0" w:color="auto"/>
            <w:right w:val="none" w:sz="0" w:space="0" w:color="auto"/>
          </w:divBdr>
        </w:div>
      </w:divsChild>
    </w:div>
    <w:div w:id="935753754">
      <w:bodyDiv w:val="1"/>
      <w:marLeft w:val="0"/>
      <w:marRight w:val="0"/>
      <w:marTop w:val="0"/>
      <w:marBottom w:val="0"/>
      <w:divBdr>
        <w:top w:val="none" w:sz="0" w:space="0" w:color="auto"/>
        <w:left w:val="none" w:sz="0" w:space="0" w:color="auto"/>
        <w:bottom w:val="none" w:sz="0" w:space="0" w:color="auto"/>
        <w:right w:val="none" w:sz="0" w:space="0" w:color="auto"/>
      </w:divBdr>
      <w:divsChild>
        <w:div w:id="1668248298">
          <w:marLeft w:val="547"/>
          <w:marRight w:val="0"/>
          <w:marTop w:val="150"/>
          <w:marBottom w:val="0"/>
          <w:divBdr>
            <w:top w:val="none" w:sz="0" w:space="0" w:color="auto"/>
            <w:left w:val="none" w:sz="0" w:space="0" w:color="auto"/>
            <w:bottom w:val="none" w:sz="0" w:space="0" w:color="auto"/>
            <w:right w:val="none" w:sz="0" w:space="0" w:color="auto"/>
          </w:divBdr>
        </w:div>
      </w:divsChild>
    </w:div>
    <w:div w:id="942344207">
      <w:bodyDiv w:val="1"/>
      <w:marLeft w:val="0"/>
      <w:marRight w:val="0"/>
      <w:marTop w:val="0"/>
      <w:marBottom w:val="0"/>
      <w:divBdr>
        <w:top w:val="none" w:sz="0" w:space="0" w:color="auto"/>
        <w:left w:val="none" w:sz="0" w:space="0" w:color="auto"/>
        <w:bottom w:val="none" w:sz="0" w:space="0" w:color="auto"/>
        <w:right w:val="none" w:sz="0" w:space="0" w:color="auto"/>
      </w:divBdr>
      <w:divsChild>
        <w:div w:id="1101608655">
          <w:marLeft w:val="547"/>
          <w:marRight w:val="0"/>
          <w:marTop w:val="150"/>
          <w:marBottom w:val="0"/>
          <w:divBdr>
            <w:top w:val="none" w:sz="0" w:space="0" w:color="auto"/>
            <w:left w:val="none" w:sz="0" w:space="0" w:color="auto"/>
            <w:bottom w:val="none" w:sz="0" w:space="0" w:color="auto"/>
            <w:right w:val="none" w:sz="0" w:space="0" w:color="auto"/>
          </w:divBdr>
        </w:div>
        <w:div w:id="996611824">
          <w:marLeft w:val="547"/>
          <w:marRight w:val="0"/>
          <w:marTop w:val="150"/>
          <w:marBottom w:val="0"/>
          <w:divBdr>
            <w:top w:val="none" w:sz="0" w:space="0" w:color="auto"/>
            <w:left w:val="none" w:sz="0" w:space="0" w:color="auto"/>
            <w:bottom w:val="none" w:sz="0" w:space="0" w:color="auto"/>
            <w:right w:val="none" w:sz="0" w:space="0" w:color="auto"/>
          </w:divBdr>
        </w:div>
        <w:div w:id="1797485115">
          <w:marLeft w:val="547"/>
          <w:marRight w:val="0"/>
          <w:marTop w:val="150"/>
          <w:marBottom w:val="0"/>
          <w:divBdr>
            <w:top w:val="none" w:sz="0" w:space="0" w:color="auto"/>
            <w:left w:val="none" w:sz="0" w:space="0" w:color="auto"/>
            <w:bottom w:val="none" w:sz="0" w:space="0" w:color="auto"/>
            <w:right w:val="none" w:sz="0" w:space="0" w:color="auto"/>
          </w:divBdr>
        </w:div>
        <w:div w:id="374737068">
          <w:marLeft w:val="547"/>
          <w:marRight w:val="0"/>
          <w:marTop w:val="150"/>
          <w:marBottom w:val="0"/>
          <w:divBdr>
            <w:top w:val="none" w:sz="0" w:space="0" w:color="auto"/>
            <w:left w:val="none" w:sz="0" w:space="0" w:color="auto"/>
            <w:bottom w:val="none" w:sz="0" w:space="0" w:color="auto"/>
            <w:right w:val="none" w:sz="0" w:space="0" w:color="auto"/>
          </w:divBdr>
        </w:div>
        <w:div w:id="213660028">
          <w:marLeft w:val="547"/>
          <w:marRight w:val="0"/>
          <w:marTop w:val="150"/>
          <w:marBottom w:val="0"/>
          <w:divBdr>
            <w:top w:val="none" w:sz="0" w:space="0" w:color="auto"/>
            <w:left w:val="none" w:sz="0" w:space="0" w:color="auto"/>
            <w:bottom w:val="none" w:sz="0" w:space="0" w:color="auto"/>
            <w:right w:val="none" w:sz="0" w:space="0" w:color="auto"/>
          </w:divBdr>
        </w:div>
        <w:div w:id="1832524333">
          <w:marLeft w:val="547"/>
          <w:marRight w:val="0"/>
          <w:marTop w:val="150"/>
          <w:marBottom w:val="0"/>
          <w:divBdr>
            <w:top w:val="none" w:sz="0" w:space="0" w:color="auto"/>
            <w:left w:val="none" w:sz="0" w:space="0" w:color="auto"/>
            <w:bottom w:val="none" w:sz="0" w:space="0" w:color="auto"/>
            <w:right w:val="none" w:sz="0" w:space="0" w:color="auto"/>
          </w:divBdr>
        </w:div>
        <w:div w:id="11886409">
          <w:marLeft w:val="547"/>
          <w:marRight w:val="0"/>
          <w:marTop w:val="150"/>
          <w:marBottom w:val="0"/>
          <w:divBdr>
            <w:top w:val="none" w:sz="0" w:space="0" w:color="auto"/>
            <w:left w:val="none" w:sz="0" w:space="0" w:color="auto"/>
            <w:bottom w:val="none" w:sz="0" w:space="0" w:color="auto"/>
            <w:right w:val="none" w:sz="0" w:space="0" w:color="auto"/>
          </w:divBdr>
        </w:div>
        <w:div w:id="1289820455">
          <w:marLeft w:val="547"/>
          <w:marRight w:val="0"/>
          <w:marTop w:val="150"/>
          <w:marBottom w:val="0"/>
          <w:divBdr>
            <w:top w:val="none" w:sz="0" w:space="0" w:color="auto"/>
            <w:left w:val="none" w:sz="0" w:space="0" w:color="auto"/>
            <w:bottom w:val="none" w:sz="0" w:space="0" w:color="auto"/>
            <w:right w:val="none" w:sz="0" w:space="0" w:color="auto"/>
          </w:divBdr>
        </w:div>
        <w:div w:id="919027736">
          <w:marLeft w:val="547"/>
          <w:marRight w:val="0"/>
          <w:marTop w:val="150"/>
          <w:marBottom w:val="0"/>
          <w:divBdr>
            <w:top w:val="none" w:sz="0" w:space="0" w:color="auto"/>
            <w:left w:val="none" w:sz="0" w:space="0" w:color="auto"/>
            <w:bottom w:val="none" w:sz="0" w:space="0" w:color="auto"/>
            <w:right w:val="none" w:sz="0" w:space="0" w:color="auto"/>
          </w:divBdr>
        </w:div>
        <w:div w:id="579296849">
          <w:marLeft w:val="806"/>
          <w:marRight w:val="0"/>
          <w:marTop w:val="75"/>
          <w:marBottom w:val="0"/>
          <w:divBdr>
            <w:top w:val="none" w:sz="0" w:space="0" w:color="auto"/>
            <w:left w:val="none" w:sz="0" w:space="0" w:color="auto"/>
            <w:bottom w:val="none" w:sz="0" w:space="0" w:color="auto"/>
            <w:right w:val="none" w:sz="0" w:space="0" w:color="auto"/>
          </w:divBdr>
        </w:div>
        <w:div w:id="807287740">
          <w:marLeft w:val="806"/>
          <w:marRight w:val="0"/>
          <w:marTop w:val="75"/>
          <w:marBottom w:val="0"/>
          <w:divBdr>
            <w:top w:val="none" w:sz="0" w:space="0" w:color="auto"/>
            <w:left w:val="none" w:sz="0" w:space="0" w:color="auto"/>
            <w:bottom w:val="none" w:sz="0" w:space="0" w:color="auto"/>
            <w:right w:val="none" w:sz="0" w:space="0" w:color="auto"/>
          </w:divBdr>
        </w:div>
        <w:div w:id="1892305525">
          <w:marLeft w:val="806"/>
          <w:marRight w:val="0"/>
          <w:marTop w:val="75"/>
          <w:marBottom w:val="0"/>
          <w:divBdr>
            <w:top w:val="none" w:sz="0" w:space="0" w:color="auto"/>
            <w:left w:val="none" w:sz="0" w:space="0" w:color="auto"/>
            <w:bottom w:val="none" w:sz="0" w:space="0" w:color="auto"/>
            <w:right w:val="none" w:sz="0" w:space="0" w:color="auto"/>
          </w:divBdr>
        </w:div>
        <w:div w:id="485515230">
          <w:marLeft w:val="806"/>
          <w:marRight w:val="0"/>
          <w:marTop w:val="75"/>
          <w:marBottom w:val="0"/>
          <w:divBdr>
            <w:top w:val="none" w:sz="0" w:space="0" w:color="auto"/>
            <w:left w:val="none" w:sz="0" w:space="0" w:color="auto"/>
            <w:bottom w:val="none" w:sz="0" w:space="0" w:color="auto"/>
            <w:right w:val="none" w:sz="0" w:space="0" w:color="auto"/>
          </w:divBdr>
        </w:div>
        <w:div w:id="589773329">
          <w:marLeft w:val="806"/>
          <w:marRight w:val="0"/>
          <w:marTop w:val="75"/>
          <w:marBottom w:val="0"/>
          <w:divBdr>
            <w:top w:val="none" w:sz="0" w:space="0" w:color="auto"/>
            <w:left w:val="none" w:sz="0" w:space="0" w:color="auto"/>
            <w:bottom w:val="none" w:sz="0" w:space="0" w:color="auto"/>
            <w:right w:val="none" w:sz="0" w:space="0" w:color="auto"/>
          </w:divBdr>
        </w:div>
      </w:divsChild>
    </w:div>
    <w:div w:id="949703166">
      <w:bodyDiv w:val="1"/>
      <w:marLeft w:val="0"/>
      <w:marRight w:val="0"/>
      <w:marTop w:val="0"/>
      <w:marBottom w:val="0"/>
      <w:divBdr>
        <w:top w:val="none" w:sz="0" w:space="0" w:color="auto"/>
        <w:left w:val="none" w:sz="0" w:space="0" w:color="auto"/>
        <w:bottom w:val="none" w:sz="0" w:space="0" w:color="auto"/>
        <w:right w:val="none" w:sz="0" w:space="0" w:color="auto"/>
      </w:divBdr>
      <w:divsChild>
        <w:div w:id="2083721328">
          <w:marLeft w:val="720"/>
          <w:marRight w:val="0"/>
          <w:marTop w:val="150"/>
          <w:marBottom w:val="0"/>
          <w:divBdr>
            <w:top w:val="none" w:sz="0" w:space="0" w:color="auto"/>
            <w:left w:val="none" w:sz="0" w:space="0" w:color="auto"/>
            <w:bottom w:val="none" w:sz="0" w:space="0" w:color="auto"/>
            <w:right w:val="none" w:sz="0" w:space="0" w:color="auto"/>
          </w:divBdr>
        </w:div>
        <w:div w:id="1723016393">
          <w:marLeft w:val="720"/>
          <w:marRight w:val="0"/>
          <w:marTop w:val="150"/>
          <w:marBottom w:val="0"/>
          <w:divBdr>
            <w:top w:val="none" w:sz="0" w:space="0" w:color="auto"/>
            <w:left w:val="none" w:sz="0" w:space="0" w:color="auto"/>
            <w:bottom w:val="none" w:sz="0" w:space="0" w:color="auto"/>
            <w:right w:val="none" w:sz="0" w:space="0" w:color="auto"/>
          </w:divBdr>
        </w:div>
        <w:div w:id="1228371777">
          <w:marLeft w:val="720"/>
          <w:marRight w:val="0"/>
          <w:marTop w:val="150"/>
          <w:marBottom w:val="0"/>
          <w:divBdr>
            <w:top w:val="none" w:sz="0" w:space="0" w:color="auto"/>
            <w:left w:val="none" w:sz="0" w:space="0" w:color="auto"/>
            <w:bottom w:val="none" w:sz="0" w:space="0" w:color="auto"/>
            <w:right w:val="none" w:sz="0" w:space="0" w:color="auto"/>
          </w:divBdr>
        </w:div>
        <w:div w:id="988482060">
          <w:marLeft w:val="720"/>
          <w:marRight w:val="0"/>
          <w:marTop w:val="150"/>
          <w:marBottom w:val="0"/>
          <w:divBdr>
            <w:top w:val="none" w:sz="0" w:space="0" w:color="auto"/>
            <w:left w:val="none" w:sz="0" w:space="0" w:color="auto"/>
            <w:bottom w:val="none" w:sz="0" w:space="0" w:color="auto"/>
            <w:right w:val="none" w:sz="0" w:space="0" w:color="auto"/>
          </w:divBdr>
        </w:div>
        <w:div w:id="22365130">
          <w:marLeft w:val="720"/>
          <w:marRight w:val="0"/>
          <w:marTop w:val="150"/>
          <w:marBottom w:val="0"/>
          <w:divBdr>
            <w:top w:val="none" w:sz="0" w:space="0" w:color="auto"/>
            <w:left w:val="none" w:sz="0" w:space="0" w:color="auto"/>
            <w:bottom w:val="none" w:sz="0" w:space="0" w:color="auto"/>
            <w:right w:val="none" w:sz="0" w:space="0" w:color="auto"/>
          </w:divBdr>
        </w:div>
        <w:div w:id="86579653">
          <w:marLeft w:val="720"/>
          <w:marRight w:val="0"/>
          <w:marTop w:val="150"/>
          <w:marBottom w:val="0"/>
          <w:divBdr>
            <w:top w:val="none" w:sz="0" w:space="0" w:color="auto"/>
            <w:left w:val="none" w:sz="0" w:space="0" w:color="auto"/>
            <w:bottom w:val="none" w:sz="0" w:space="0" w:color="auto"/>
            <w:right w:val="none" w:sz="0" w:space="0" w:color="auto"/>
          </w:divBdr>
        </w:div>
      </w:divsChild>
    </w:div>
    <w:div w:id="1041133802">
      <w:bodyDiv w:val="1"/>
      <w:marLeft w:val="0"/>
      <w:marRight w:val="0"/>
      <w:marTop w:val="0"/>
      <w:marBottom w:val="0"/>
      <w:divBdr>
        <w:top w:val="none" w:sz="0" w:space="0" w:color="auto"/>
        <w:left w:val="none" w:sz="0" w:space="0" w:color="auto"/>
        <w:bottom w:val="none" w:sz="0" w:space="0" w:color="auto"/>
        <w:right w:val="none" w:sz="0" w:space="0" w:color="auto"/>
      </w:divBdr>
    </w:div>
    <w:div w:id="1097872717">
      <w:bodyDiv w:val="1"/>
      <w:marLeft w:val="0"/>
      <w:marRight w:val="0"/>
      <w:marTop w:val="0"/>
      <w:marBottom w:val="0"/>
      <w:divBdr>
        <w:top w:val="none" w:sz="0" w:space="0" w:color="auto"/>
        <w:left w:val="none" w:sz="0" w:space="0" w:color="auto"/>
        <w:bottom w:val="none" w:sz="0" w:space="0" w:color="auto"/>
        <w:right w:val="none" w:sz="0" w:space="0" w:color="auto"/>
      </w:divBdr>
    </w:div>
    <w:div w:id="1330249927">
      <w:bodyDiv w:val="1"/>
      <w:marLeft w:val="0"/>
      <w:marRight w:val="0"/>
      <w:marTop w:val="0"/>
      <w:marBottom w:val="0"/>
      <w:divBdr>
        <w:top w:val="none" w:sz="0" w:space="0" w:color="auto"/>
        <w:left w:val="none" w:sz="0" w:space="0" w:color="auto"/>
        <w:bottom w:val="none" w:sz="0" w:space="0" w:color="auto"/>
        <w:right w:val="none" w:sz="0" w:space="0" w:color="auto"/>
      </w:divBdr>
      <w:divsChild>
        <w:div w:id="730883223">
          <w:marLeft w:val="720"/>
          <w:marRight w:val="0"/>
          <w:marTop w:val="150"/>
          <w:marBottom w:val="0"/>
          <w:divBdr>
            <w:top w:val="none" w:sz="0" w:space="0" w:color="auto"/>
            <w:left w:val="none" w:sz="0" w:space="0" w:color="auto"/>
            <w:bottom w:val="none" w:sz="0" w:space="0" w:color="auto"/>
            <w:right w:val="none" w:sz="0" w:space="0" w:color="auto"/>
          </w:divBdr>
        </w:div>
        <w:div w:id="2002731451">
          <w:marLeft w:val="720"/>
          <w:marRight w:val="0"/>
          <w:marTop w:val="150"/>
          <w:marBottom w:val="0"/>
          <w:divBdr>
            <w:top w:val="none" w:sz="0" w:space="0" w:color="auto"/>
            <w:left w:val="none" w:sz="0" w:space="0" w:color="auto"/>
            <w:bottom w:val="none" w:sz="0" w:space="0" w:color="auto"/>
            <w:right w:val="none" w:sz="0" w:space="0" w:color="auto"/>
          </w:divBdr>
        </w:div>
        <w:div w:id="1813670692">
          <w:marLeft w:val="734"/>
          <w:marRight w:val="0"/>
          <w:marTop w:val="150"/>
          <w:marBottom w:val="0"/>
          <w:divBdr>
            <w:top w:val="none" w:sz="0" w:space="0" w:color="auto"/>
            <w:left w:val="none" w:sz="0" w:space="0" w:color="auto"/>
            <w:bottom w:val="none" w:sz="0" w:space="0" w:color="auto"/>
            <w:right w:val="none" w:sz="0" w:space="0" w:color="auto"/>
          </w:divBdr>
        </w:div>
        <w:div w:id="2083679724">
          <w:marLeft w:val="734"/>
          <w:marRight w:val="0"/>
          <w:marTop w:val="150"/>
          <w:marBottom w:val="0"/>
          <w:divBdr>
            <w:top w:val="none" w:sz="0" w:space="0" w:color="auto"/>
            <w:left w:val="none" w:sz="0" w:space="0" w:color="auto"/>
            <w:bottom w:val="none" w:sz="0" w:space="0" w:color="auto"/>
            <w:right w:val="none" w:sz="0" w:space="0" w:color="auto"/>
          </w:divBdr>
        </w:div>
        <w:div w:id="1271937620">
          <w:marLeft w:val="734"/>
          <w:marRight w:val="0"/>
          <w:marTop w:val="150"/>
          <w:marBottom w:val="0"/>
          <w:divBdr>
            <w:top w:val="none" w:sz="0" w:space="0" w:color="auto"/>
            <w:left w:val="none" w:sz="0" w:space="0" w:color="auto"/>
            <w:bottom w:val="none" w:sz="0" w:space="0" w:color="auto"/>
            <w:right w:val="none" w:sz="0" w:space="0" w:color="auto"/>
          </w:divBdr>
        </w:div>
        <w:div w:id="852692569">
          <w:marLeft w:val="734"/>
          <w:marRight w:val="0"/>
          <w:marTop w:val="150"/>
          <w:marBottom w:val="0"/>
          <w:divBdr>
            <w:top w:val="none" w:sz="0" w:space="0" w:color="auto"/>
            <w:left w:val="none" w:sz="0" w:space="0" w:color="auto"/>
            <w:bottom w:val="none" w:sz="0" w:space="0" w:color="auto"/>
            <w:right w:val="none" w:sz="0" w:space="0" w:color="auto"/>
          </w:divBdr>
        </w:div>
        <w:div w:id="911543982">
          <w:marLeft w:val="734"/>
          <w:marRight w:val="0"/>
          <w:marTop w:val="150"/>
          <w:marBottom w:val="0"/>
          <w:divBdr>
            <w:top w:val="none" w:sz="0" w:space="0" w:color="auto"/>
            <w:left w:val="none" w:sz="0" w:space="0" w:color="auto"/>
            <w:bottom w:val="none" w:sz="0" w:space="0" w:color="auto"/>
            <w:right w:val="none" w:sz="0" w:space="0" w:color="auto"/>
          </w:divBdr>
        </w:div>
        <w:div w:id="2030141082">
          <w:marLeft w:val="734"/>
          <w:marRight w:val="0"/>
          <w:marTop w:val="150"/>
          <w:marBottom w:val="0"/>
          <w:divBdr>
            <w:top w:val="none" w:sz="0" w:space="0" w:color="auto"/>
            <w:left w:val="none" w:sz="0" w:space="0" w:color="auto"/>
            <w:bottom w:val="none" w:sz="0" w:space="0" w:color="auto"/>
            <w:right w:val="none" w:sz="0" w:space="0" w:color="auto"/>
          </w:divBdr>
        </w:div>
        <w:div w:id="101845525">
          <w:marLeft w:val="1354"/>
          <w:marRight w:val="0"/>
          <w:marTop w:val="75"/>
          <w:marBottom w:val="0"/>
          <w:divBdr>
            <w:top w:val="none" w:sz="0" w:space="0" w:color="auto"/>
            <w:left w:val="none" w:sz="0" w:space="0" w:color="auto"/>
            <w:bottom w:val="none" w:sz="0" w:space="0" w:color="auto"/>
            <w:right w:val="none" w:sz="0" w:space="0" w:color="auto"/>
          </w:divBdr>
        </w:div>
        <w:div w:id="106437493">
          <w:marLeft w:val="1354"/>
          <w:marRight w:val="0"/>
          <w:marTop w:val="75"/>
          <w:marBottom w:val="0"/>
          <w:divBdr>
            <w:top w:val="none" w:sz="0" w:space="0" w:color="auto"/>
            <w:left w:val="none" w:sz="0" w:space="0" w:color="auto"/>
            <w:bottom w:val="none" w:sz="0" w:space="0" w:color="auto"/>
            <w:right w:val="none" w:sz="0" w:space="0" w:color="auto"/>
          </w:divBdr>
        </w:div>
        <w:div w:id="1455103441">
          <w:marLeft w:val="1354"/>
          <w:marRight w:val="0"/>
          <w:marTop w:val="75"/>
          <w:marBottom w:val="0"/>
          <w:divBdr>
            <w:top w:val="none" w:sz="0" w:space="0" w:color="auto"/>
            <w:left w:val="none" w:sz="0" w:space="0" w:color="auto"/>
            <w:bottom w:val="none" w:sz="0" w:space="0" w:color="auto"/>
            <w:right w:val="none" w:sz="0" w:space="0" w:color="auto"/>
          </w:divBdr>
        </w:div>
        <w:div w:id="2047216039">
          <w:marLeft w:val="1354"/>
          <w:marRight w:val="0"/>
          <w:marTop w:val="75"/>
          <w:marBottom w:val="0"/>
          <w:divBdr>
            <w:top w:val="none" w:sz="0" w:space="0" w:color="auto"/>
            <w:left w:val="none" w:sz="0" w:space="0" w:color="auto"/>
            <w:bottom w:val="none" w:sz="0" w:space="0" w:color="auto"/>
            <w:right w:val="none" w:sz="0" w:space="0" w:color="auto"/>
          </w:divBdr>
        </w:div>
      </w:divsChild>
    </w:div>
    <w:div w:id="1333217615">
      <w:bodyDiv w:val="1"/>
      <w:marLeft w:val="0"/>
      <w:marRight w:val="0"/>
      <w:marTop w:val="0"/>
      <w:marBottom w:val="0"/>
      <w:divBdr>
        <w:top w:val="none" w:sz="0" w:space="0" w:color="auto"/>
        <w:left w:val="none" w:sz="0" w:space="0" w:color="auto"/>
        <w:bottom w:val="none" w:sz="0" w:space="0" w:color="auto"/>
        <w:right w:val="none" w:sz="0" w:space="0" w:color="auto"/>
      </w:divBdr>
      <w:divsChild>
        <w:div w:id="669066703">
          <w:marLeft w:val="720"/>
          <w:marRight w:val="0"/>
          <w:marTop w:val="150"/>
          <w:marBottom w:val="0"/>
          <w:divBdr>
            <w:top w:val="none" w:sz="0" w:space="0" w:color="auto"/>
            <w:left w:val="none" w:sz="0" w:space="0" w:color="auto"/>
            <w:bottom w:val="none" w:sz="0" w:space="0" w:color="auto"/>
            <w:right w:val="none" w:sz="0" w:space="0" w:color="auto"/>
          </w:divBdr>
        </w:div>
        <w:div w:id="577249248">
          <w:marLeft w:val="720"/>
          <w:marRight w:val="0"/>
          <w:marTop w:val="150"/>
          <w:marBottom w:val="0"/>
          <w:divBdr>
            <w:top w:val="none" w:sz="0" w:space="0" w:color="auto"/>
            <w:left w:val="none" w:sz="0" w:space="0" w:color="auto"/>
            <w:bottom w:val="none" w:sz="0" w:space="0" w:color="auto"/>
            <w:right w:val="none" w:sz="0" w:space="0" w:color="auto"/>
          </w:divBdr>
        </w:div>
        <w:div w:id="1525434514">
          <w:marLeft w:val="720"/>
          <w:marRight w:val="0"/>
          <w:marTop w:val="150"/>
          <w:marBottom w:val="0"/>
          <w:divBdr>
            <w:top w:val="none" w:sz="0" w:space="0" w:color="auto"/>
            <w:left w:val="none" w:sz="0" w:space="0" w:color="auto"/>
            <w:bottom w:val="none" w:sz="0" w:space="0" w:color="auto"/>
            <w:right w:val="none" w:sz="0" w:space="0" w:color="auto"/>
          </w:divBdr>
        </w:div>
        <w:div w:id="1380738982">
          <w:marLeft w:val="720"/>
          <w:marRight w:val="0"/>
          <w:marTop w:val="150"/>
          <w:marBottom w:val="0"/>
          <w:divBdr>
            <w:top w:val="none" w:sz="0" w:space="0" w:color="auto"/>
            <w:left w:val="none" w:sz="0" w:space="0" w:color="auto"/>
            <w:bottom w:val="none" w:sz="0" w:space="0" w:color="auto"/>
            <w:right w:val="none" w:sz="0" w:space="0" w:color="auto"/>
          </w:divBdr>
        </w:div>
        <w:div w:id="990520249">
          <w:marLeft w:val="720"/>
          <w:marRight w:val="0"/>
          <w:marTop w:val="150"/>
          <w:marBottom w:val="0"/>
          <w:divBdr>
            <w:top w:val="none" w:sz="0" w:space="0" w:color="auto"/>
            <w:left w:val="none" w:sz="0" w:space="0" w:color="auto"/>
            <w:bottom w:val="none" w:sz="0" w:space="0" w:color="auto"/>
            <w:right w:val="none" w:sz="0" w:space="0" w:color="auto"/>
          </w:divBdr>
        </w:div>
        <w:div w:id="1632325647">
          <w:marLeft w:val="720"/>
          <w:marRight w:val="0"/>
          <w:marTop w:val="150"/>
          <w:marBottom w:val="0"/>
          <w:divBdr>
            <w:top w:val="none" w:sz="0" w:space="0" w:color="auto"/>
            <w:left w:val="none" w:sz="0" w:space="0" w:color="auto"/>
            <w:bottom w:val="none" w:sz="0" w:space="0" w:color="auto"/>
            <w:right w:val="none" w:sz="0" w:space="0" w:color="auto"/>
          </w:divBdr>
        </w:div>
        <w:div w:id="288752072">
          <w:marLeft w:val="720"/>
          <w:marRight w:val="0"/>
          <w:marTop w:val="150"/>
          <w:marBottom w:val="0"/>
          <w:divBdr>
            <w:top w:val="none" w:sz="0" w:space="0" w:color="auto"/>
            <w:left w:val="none" w:sz="0" w:space="0" w:color="auto"/>
            <w:bottom w:val="none" w:sz="0" w:space="0" w:color="auto"/>
            <w:right w:val="none" w:sz="0" w:space="0" w:color="auto"/>
          </w:divBdr>
        </w:div>
      </w:divsChild>
    </w:div>
    <w:div w:id="1352295554">
      <w:bodyDiv w:val="1"/>
      <w:marLeft w:val="0"/>
      <w:marRight w:val="0"/>
      <w:marTop w:val="0"/>
      <w:marBottom w:val="0"/>
      <w:divBdr>
        <w:top w:val="none" w:sz="0" w:space="0" w:color="auto"/>
        <w:left w:val="none" w:sz="0" w:space="0" w:color="auto"/>
        <w:bottom w:val="none" w:sz="0" w:space="0" w:color="auto"/>
        <w:right w:val="none" w:sz="0" w:space="0" w:color="auto"/>
      </w:divBdr>
      <w:divsChild>
        <w:div w:id="1205167937">
          <w:marLeft w:val="720"/>
          <w:marRight w:val="0"/>
          <w:marTop w:val="150"/>
          <w:marBottom w:val="0"/>
          <w:divBdr>
            <w:top w:val="none" w:sz="0" w:space="0" w:color="auto"/>
            <w:left w:val="none" w:sz="0" w:space="0" w:color="auto"/>
            <w:bottom w:val="none" w:sz="0" w:space="0" w:color="auto"/>
            <w:right w:val="none" w:sz="0" w:space="0" w:color="auto"/>
          </w:divBdr>
        </w:div>
        <w:div w:id="766537520">
          <w:marLeft w:val="720"/>
          <w:marRight w:val="0"/>
          <w:marTop w:val="150"/>
          <w:marBottom w:val="0"/>
          <w:divBdr>
            <w:top w:val="none" w:sz="0" w:space="0" w:color="auto"/>
            <w:left w:val="none" w:sz="0" w:space="0" w:color="auto"/>
            <w:bottom w:val="none" w:sz="0" w:space="0" w:color="auto"/>
            <w:right w:val="none" w:sz="0" w:space="0" w:color="auto"/>
          </w:divBdr>
        </w:div>
        <w:div w:id="1385565778">
          <w:marLeft w:val="720"/>
          <w:marRight w:val="0"/>
          <w:marTop w:val="150"/>
          <w:marBottom w:val="0"/>
          <w:divBdr>
            <w:top w:val="none" w:sz="0" w:space="0" w:color="auto"/>
            <w:left w:val="none" w:sz="0" w:space="0" w:color="auto"/>
            <w:bottom w:val="none" w:sz="0" w:space="0" w:color="auto"/>
            <w:right w:val="none" w:sz="0" w:space="0" w:color="auto"/>
          </w:divBdr>
        </w:div>
        <w:div w:id="638149038">
          <w:marLeft w:val="720"/>
          <w:marRight w:val="0"/>
          <w:marTop w:val="150"/>
          <w:marBottom w:val="0"/>
          <w:divBdr>
            <w:top w:val="none" w:sz="0" w:space="0" w:color="auto"/>
            <w:left w:val="none" w:sz="0" w:space="0" w:color="auto"/>
            <w:bottom w:val="none" w:sz="0" w:space="0" w:color="auto"/>
            <w:right w:val="none" w:sz="0" w:space="0" w:color="auto"/>
          </w:divBdr>
        </w:div>
        <w:div w:id="592518484">
          <w:marLeft w:val="720"/>
          <w:marRight w:val="0"/>
          <w:marTop w:val="150"/>
          <w:marBottom w:val="0"/>
          <w:divBdr>
            <w:top w:val="none" w:sz="0" w:space="0" w:color="auto"/>
            <w:left w:val="none" w:sz="0" w:space="0" w:color="auto"/>
            <w:bottom w:val="none" w:sz="0" w:space="0" w:color="auto"/>
            <w:right w:val="none" w:sz="0" w:space="0" w:color="auto"/>
          </w:divBdr>
        </w:div>
        <w:div w:id="22639856">
          <w:marLeft w:val="720"/>
          <w:marRight w:val="0"/>
          <w:marTop w:val="150"/>
          <w:marBottom w:val="0"/>
          <w:divBdr>
            <w:top w:val="none" w:sz="0" w:space="0" w:color="auto"/>
            <w:left w:val="none" w:sz="0" w:space="0" w:color="auto"/>
            <w:bottom w:val="none" w:sz="0" w:space="0" w:color="auto"/>
            <w:right w:val="none" w:sz="0" w:space="0" w:color="auto"/>
          </w:divBdr>
        </w:div>
      </w:divsChild>
    </w:div>
    <w:div w:id="1540629733">
      <w:bodyDiv w:val="1"/>
      <w:marLeft w:val="0"/>
      <w:marRight w:val="0"/>
      <w:marTop w:val="0"/>
      <w:marBottom w:val="0"/>
      <w:divBdr>
        <w:top w:val="none" w:sz="0" w:space="0" w:color="auto"/>
        <w:left w:val="none" w:sz="0" w:space="0" w:color="auto"/>
        <w:bottom w:val="none" w:sz="0" w:space="0" w:color="auto"/>
        <w:right w:val="none" w:sz="0" w:space="0" w:color="auto"/>
      </w:divBdr>
      <w:divsChild>
        <w:div w:id="1865240310">
          <w:marLeft w:val="806"/>
          <w:marRight w:val="0"/>
          <w:marTop w:val="150"/>
          <w:marBottom w:val="0"/>
          <w:divBdr>
            <w:top w:val="none" w:sz="0" w:space="0" w:color="auto"/>
            <w:left w:val="none" w:sz="0" w:space="0" w:color="auto"/>
            <w:bottom w:val="none" w:sz="0" w:space="0" w:color="auto"/>
            <w:right w:val="none" w:sz="0" w:space="0" w:color="auto"/>
          </w:divBdr>
        </w:div>
      </w:divsChild>
    </w:div>
    <w:div w:id="1633246322">
      <w:bodyDiv w:val="1"/>
      <w:marLeft w:val="0"/>
      <w:marRight w:val="0"/>
      <w:marTop w:val="0"/>
      <w:marBottom w:val="0"/>
      <w:divBdr>
        <w:top w:val="none" w:sz="0" w:space="0" w:color="auto"/>
        <w:left w:val="none" w:sz="0" w:space="0" w:color="auto"/>
        <w:bottom w:val="none" w:sz="0" w:space="0" w:color="auto"/>
        <w:right w:val="none" w:sz="0" w:space="0" w:color="auto"/>
      </w:divBdr>
    </w:div>
    <w:div w:id="1912229206">
      <w:bodyDiv w:val="1"/>
      <w:marLeft w:val="0"/>
      <w:marRight w:val="0"/>
      <w:marTop w:val="0"/>
      <w:marBottom w:val="0"/>
      <w:divBdr>
        <w:top w:val="none" w:sz="0" w:space="0" w:color="auto"/>
        <w:left w:val="none" w:sz="0" w:space="0" w:color="auto"/>
        <w:bottom w:val="none" w:sz="0" w:space="0" w:color="auto"/>
        <w:right w:val="none" w:sz="0" w:space="0" w:color="auto"/>
      </w:divBdr>
      <w:divsChild>
        <w:div w:id="600917452">
          <w:marLeft w:val="461"/>
          <w:marRight w:val="0"/>
          <w:marTop w:val="0"/>
          <w:marBottom w:val="0"/>
          <w:divBdr>
            <w:top w:val="none" w:sz="0" w:space="0" w:color="auto"/>
            <w:left w:val="none" w:sz="0" w:space="0" w:color="auto"/>
            <w:bottom w:val="none" w:sz="0" w:space="0" w:color="auto"/>
            <w:right w:val="none" w:sz="0" w:space="0" w:color="auto"/>
          </w:divBdr>
        </w:div>
        <w:div w:id="706610754">
          <w:marLeft w:val="1541"/>
          <w:marRight w:val="0"/>
          <w:marTop w:val="0"/>
          <w:marBottom w:val="0"/>
          <w:divBdr>
            <w:top w:val="none" w:sz="0" w:space="0" w:color="auto"/>
            <w:left w:val="none" w:sz="0" w:space="0" w:color="auto"/>
            <w:bottom w:val="none" w:sz="0" w:space="0" w:color="auto"/>
            <w:right w:val="none" w:sz="0" w:space="0" w:color="auto"/>
          </w:divBdr>
        </w:div>
        <w:div w:id="934366241">
          <w:marLeft w:val="1541"/>
          <w:marRight w:val="0"/>
          <w:marTop w:val="0"/>
          <w:marBottom w:val="0"/>
          <w:divBdr>
            <w:top w:val="none" w:sz="0" w:space="0" w:color="auto"/>
            <w:left w:val="none" w:sz="0" w:space="0" w:color="auto"/>
            <w:bottom w:val="none" w:sz="0" w:space="0" w:color="auto"/>
            <w:right w:val="none" w:sz="0" w:space="0" w:color="auto"/>
          </w:divBdr>
        </w:div>
        <w:div w:id="11686160">
          <w:marLeft w:val="1541"/>
          <w:marRight w:val="0"/>
          <w:marTop w:val="0"/>
          <w:marBottom w:val="0"/>
          <w:divBdr>
            <w:top w:val="none" w:sz="0" w:space="0" w:color="auto"/>
            <w:left w:val="none" w:sz="0" w:space="0" w:color="auto"/>
            <w:bottom w:val="none" w:sz="0" w:space="0" w:color="auto"/>
            <w:right w:val="none" w:sz="0" w:space="0" w:color="auto"/>
          </w:divBdr>
        </w:div>
        <w:div w:id="1077245017">
          <w:marLeft w:val="1541"/>
          <w:marRight w:val="0"/>
          <w:marTop w:val="0"/>
          <w:marBottom w:val="0"/>
          <w:divBdr>
            <w:top w:val="none" w:sz="0" w:space="0" w:color="auto"/>
            <w:left w:val="none" w:sz="0" w:space="0" w:color="auto"/>
            <w:bottom w:val="none" w:sz="0" w:space="0" w:color="auto"/>
            <w:right w:val="none" w:sz="0" w:space="0" w:color="auto"/>
          </w:divBdr>
        </w:div>
        <w:div w:id="841243809">
          <w:marLeft w:val="461"/>
          <w:marRight w:val="0"/>
          <w:marTop w:val="0"/>
          <w:marBottom w:val="0"/>
          <w:divBdr>
            <w:top w:val="none" w:sz="0" w:space="0" w:color="auto"/>
            <w:left w:val="none" w:sz="0" w:space="0" w:color="auto"/>
            <w:bottom w:val="none" w:sz="0" w:space="0" w:color="auto"/>
            <w:right w:val="none" w:sz="0" w:space="0" w:color="auto"/>
          </w:divBdr>
        </w:div>
        <w:div w:id="1064137221">
          <w:marLeft w:val="1541"/>
          <w:marRight w:val="0"/>
          <w:marTop w:val="0"/>
          <w:marBottom w:val="0"/>
          <w:divBdr>
            <w:top w:val="none" w:sz="0" w:space="0" w:color="auto"/>
            <w:left w:val="none" w:sz="0" w:space="0" w:color="auto"/>
            <w:bottom w:val="none" w:sz="0" w:space="0" w:color="auto"/>
            <w:right w:val="none" w:sz="0" w:space="0" w:color="auto"/>
          </w:divBdr>
        </w:div>
        <w:div w:id="1546020049">
          <w:marLeft w:val="1541"/>
          <w:marRight w:val="0"/>
          <w:marTop w:val="0"/>
          <w:marBottom w:val="0"/>
          <w:divBdr>
            <w:top w:val="none" w:sz="0" w:space="0" w:color="auto"/>
            <w:left w:val="none" w:sz="0" w:space="0" w:color="auto"/>
            <w:bottom w:val="none" w:sz="0" w:space="0" w:color="auto"/>
            <w:right w:val="none" w:sz="0" w:space="0" w:color="auto"/>
          </w:divBdr>
        </w:div>
        <w:div w:id="1510944125">
          <w:marLeft w:val="1541"/>
          <w:marRight w:val="0"/>
          <w:marTop w:val="0"/>
          <w:marBottom w:val="0"/>
          <w:divBdr>
            <w:top w:val="none" w:sz="0" w:space="0" w:color="auto"/>
            <w:left w:val="none" w:sz="0" w:space="0" w:color="auto"/>
            <w:bottom w:val="none" w:sz="0" w:space="0" w:color="auto"/>
            <w:right w:val="none" w:sz="0" w:space="0" w:color="auto"/>
          </w:divBdr>
        </w:div>
        <w:div w:id="2001347440">
          <w:marLeft w:val="1541"/>
          <w:marRight w:val="0"/>
          <w:marTop w:val="0"/>
          <w:marBottom w:val="0"/>
          <w:divBdr>
            <w:top w:val="none" w:sz="0" w:space="0" w:color="auto"/>
            <w:left w:val="none" w:sz="0" w:space="0" w:color="auto"/>
            <w:bottom w:val="none" w:sz="0" w:space="0" w:color="auto"/>
            <w:right w:val="none" w:sz="0" w:space="0" w:color="auto"/>
          </w:divBdr>
        </w:div>
        <w:div w:id="678890781">
          <w:marLeft w:val="461"/>
          <w:marRight w:val="0"/>
          <w:marTop w:val="0"/>
          <w:marBottom w:val="0"/>
          <w:divBdr>
            <w:top w:val="none" w:sz="0" w:space="0" w:color="auto"/>
            <w:left w:val="none" w:sz="0" w:space="0" w:color="auto"/>
            <w:bottom w:val="none" w:sz="0" w:space="0" w:color="auto"/>
            <w:right w:val="none" w:sz="0" w:space="0" w:color="auto"/>
          </w:divBdr>
        </w:div>
        <w:div w:id="203906886">
          <w:marLeft w:val="461"/>
          <w:marRight w:val="0"/>
          <w:marTop w:val="0"/>
          <w:marBottom w:val="0"/>
          <w:divBdr>
            <w:top w:val="none" w:sz="0" w:space="0" w:color="auto"/>
            <w:left w:val="none" w:sz="0" w:space="0" w:color="auto"/>
            <w:bottom w:val="none" w:sz="0" w:space="0" w:color="auto"/>
            <w:right w:val="none" w:sz="0" w:space="0" w:color="auto"/>
          </w:divBdr>
        </w:div>
        <w:div w:id="1732003634">
          <w:marLeft w:val="461"/>
          <w:marRight w:val="0"/>
          <w:marTop w:val="0"/>
          <w:marBottom w:val="0"/>
          <w:divBdr>
            <w:top w:val="none" w:sz="0" w:space="0" w:color="auto"/>
            <w:left w:val="none" w:sz="0" w:space="0" w:color="auto"/>
            <w:bottom w:val="none" w:sz="0" w:space="0" w:color="auto"/>
            <w:right w:val="none" w:sz="0" w:space="0" w:color="auto"/>
          </w:divBdr>
        </w:div>
        <w:div w:id="1354574198">
          <w:marLeft w:val="461"/>
          <w:marRight w:val="0"/>
          <w:marTop w:val="0"/>
          <w:marBottom w:val="0"/>
          <w:divBdr>
            <w:top w:val="none" w:sz="0" w:space="0" w:color="auto"/>
            <w:left w:val="none" w:sz="0" w:space="0" w:color="auto"/>
            <w:bottom w:val="none" w:sz="0" w:space="0" w:color="auto"/>
            <w:right w:val="none" w:sz="0" w:space="0" w:color="auto"/>
          </w:divBdr>
        </w:div>
        <w:div w:id="148667847">
          <w:marLeft w:val="461"/>
          <w:marRight w:val="0"/>
          <w:marTop w:val="0"/>
          <w:marBottom w:val="0"/>
          <w:divBdr>
            <w:top w:val="none" w:sz="0" w:space="0" w:color="auto"/>
            <w:left w:val="none" w:sz="0" w:space="0" w:color="auto"/>
            <w:bottom w:val="none" w:sz="0" w:space="0" w:color="auto"/>
            <w:right w:val="none" w:sz="0" w:space="0" w:color="auto"/>
          </w:divBdr>
        </w:div>
        <w:div w:id="1354649671">
          <w:marLeft w:val="461"/>
          <w:marRight w:val="0"/>
          <w:marTop w:val="0"/>
          <w:marBottom w:val="0"/>
          <w:divBdr>
            <w:top w:val="none" w:sz="0" w:space="0" w:color="auto"/>
            <w:left w:val="none" w:sz="0" w:space="0" w:color="auto"/>
            <w:bottom w:val="none" w:sz="0" w:space="0" w:color="auto"/>
            <w:right w:val="none" w:sz="0" w:space="0" w:color="auto"/>
          </w:divBdr>
        </w:div>
        <w:div w:id="1389181483">
          <w:marLeft w:val="461"/>
          <w:marRight w:val="0"/>
          <w:marTop w:val="0"/>
          <w:marBottom w:val="0"/>
          <w:divBdr>
            <w:top w:val="none" w:sz="0" w:space="0" w:color="auto"/>
            <w:left w:val="none" w:sz="0" w:space="0" w:color="auto"/>
            <w:bottom w:val="none" w:sz="0" w:space="0" w:color="auto"/>
            <w:right w:val="none" w:sz="0" w:space="0" w:color="auto"/>
          </w:divBdr>
        </w:div>
        <w:div w:id="1153986209">
          <w:marLeft w:val="461"/>
          <w:marRight w:val="0"/>
          <w:marTop w:val="0"/>
          <w:marBottom w:val="0"/>
          <w:divBdr>
            <w:top w:val="none" w:sz="0" w:space="0" w:color="auto"/>
            <w:left w:val="none" w:sz="0" w:space="0" w:color="auto"/>
            <w:bottom w:val="none" w:sz="0" w:space="0" w:color="auto"/>
            <w:right w:val="none" w:sz="0" w:space="0" w:color="auto"/>
          </w:divBdr>
        </w:div>
        <w:div w:id="743454476">
          <w:marLeft w:val="461"/>
          <w:marRight w:val="0"/>
          <w:marTop w:val="0"/>
          <w:marBottom w:val="0"/>
          <w:divBdr>
            <w:top w:val="none" w:sz="0" w:space="0" w:color="auto"/>
            <w:left w:val="none" w:sz="0" w:space="0" w:color="auto"/>
            <w:bottom w:val="none" w:sz="0" w:space="0" w:color="auto"/>
            <w:right w:val="none" w:sz="0" w:space="0" w:color="auto"/>
          </w:divBdr>
        </w:div>
      </w:divsChild>
    </w:div>
    <w:div w:id="2119910923">
      <w:bodyDiv w:val="1"/>
      <w:marLeft w:val="0"/>
      <w:marRight w:val="0"/>
      <w:marTop w:val="0"/>
      <w:marBottom w:val="0"/>
      <w:divBdr>
        <w:top w:val="none" w:sz="0" w:space="0" w:color="auto"/>
        <w:left w:val="none" w:sz="0" w:space="0" w:color="auto"/>
        <w:bottom w:val="none" w:sz="0" w:space="0" w:color="auto"/>
        <w:right w:val="none" w:sz="0" w:space="0" w:color="auto"/>
      </w:divBdr>
      <w:divsChild>
        <w:div w:id="1307274730">
          <w:marLeft w:val="374"/>
          <w:marRight w:val="0"/>
          <w:marTop w:val="0"/>
          <w:marBottom w:val="0"/>
          <w:divBdr>
            <w:top w:val="none" w:sz="0" w:space="0" w:color="auto"/>
            <w:left w:val="none" w:sz="0" w:space="0" w:color="auto"/>
            <w:bottom w:val="none" w:sz="0" w:space="0" w:color="auto"/>
            <w:right w:val="none" w:sz="0" w:space="0" w:color="auto"/>
          </w:divBdr>
        </w:div>
        <w:div w:id="1426270205">
          <w:marLeft w:val="374"/>
          <w:marRight w:val="0"/>
          <w:marTop w:val="0"/>
          <w:marBottom w:val="0"/>
          <w:divBdr>
            <w:top w:val="none" w:sz="0" w:space="0" w:color="auto"/>
            <w:left w:val="none" w:sz="0" w:space="0" w:color="auto"/>
            <w:bottom w:val="none" w:sz="0" w:space="0" w:color="auto"/>
            <w:right w:val="none" w:sz="0" w:space="0" w:color="auto"/>
          </w:divBdr>
        </w:div>
        <w:div w:id="1449811932">
          <w:marLeft w:val="1354"/>
          <w:marRight w:val="0"/>
          <w:marTop w:val="0"/>
          <w:marBottom w:val="0"/>
          <w:divBdr>
            <w:top w:val="none" w:sz="0" w:space="0" w:color="auto"/>
            <w:left w:val="none" w:sz="0" w:space="0" w:color="auto"/>
            <w:bottom w:val="none" w:sz="0" w:space="0" w:color="auto"/>
            <w:right w:val="none" w:sz="0" w:space="0" w:color="auto"/>
          </w:divBdr>
        </w:div>
        <w:div w:id="1547912543">
          <w:marLeft w:val="1354"/>
          <w:marRight w:val="0"/>
          <w:marTop w:val="0"/>
          <w:marBottom w:val="0"/>
          <w:divBdr>
            <w:top w:val="none" w:sz="0" w:space="0" w:color="auto"/>
            <w:left w:val="none" w:sz="0" w:space="0" w:color="auto"/>
            <w:bottom w:val="none" w:sz="0" w:space="0" w:color="auto"/>
            <w:right w:val="none" w:sz="0" w:space="0" w:color="auto"/>
          </w:divBdr>
        </w:div>
        <w:div w:id="1912347575">
          <w:marLeft w:val="274"/>
          <w:marRight w:val="0"/>
          <w:marTop w:val="0"/>
          <w:marBottom w:val="0"/>
          <w:divBdr>
            <w:top w:val="none" w:sz="0" w:space="0" w:color="auto"/>
            <w:left w:val="none" w:sz="0" w:space="0" w:color="auto"/>
            <w:bottom w:val="none" w:sz="0" w:space="0" w:color="auto"/>
            <w:right w:val="none" w:sz="0" w:space="0" w:color="auto"/>
          </w:divBdr>
        </w:div>
        <w:div w:id="164832755">
          <w:marLeft w:val="374"/>
          <w:marRight w:val="0"/>
          <w:marTop w:val="0"/>
          <w:marBottom w:val="0"/>
          <w:divBdr>
            <w:top w:val="none" w:sz="0" w:space="0" w:color="auto"/>
            <w:left w:val="none" w:sz="0" w:space="0" w:color="auto"/>
            <w:bottom w:val="none" w:sz="0" w:space="0" w:color="auto"/>
            <w:right w:val="none" w:sz="0" w:space="0" w:color="auto"/>
          </w:divBdr>
        </w:div>
        <w:div w:id="1809779174">
          <w:marLeft w:val="374"/>
          <w:marRight w:val="0"/>
          <w:marTop w:val="0"/>
          <w:marBottom w:val="0"/>
          <w:divBdr>
            <w:top w:val="none" w:sz="0" w:space="0" w:color="auto"/>
            <w:left w:val="none" w:sz="0" w:space="0" w:color="auto"/>
            <w:bottom w:val="none" w:sz="0" w:space="0" w:color="auto"/>
            <w:right w:val="none" w:sz="0" w:space="0" w:color="auto"/>
          </w:divBdr>
        </w:div>
        <w:div w:id="449324219">
          <w:marLeft w:val="374"/>
          <w:marRight w:val="0"/>
          <w:marTop w:val="0"/>
          <w:marBottom w:val="0"/>
          <w:divBdr>
            <w:top w:val="none" w:sz="0" w:space="0" w:color="auto"/>
            <w:left w:val="none" w:sz="0" w:space="0" w:color="auto"/>
            <w:bottom w:val="none" w:sz="0" w:space="0" w:color="auto"/>
            <w:right w:val="none" w:sz="0" w:space="0" w:color="auto"/>
          </w:divBdr>
        </w:div>
        <w:div w:id="1830560580">
          <w:marLeft w:val="374"/>
          <w:marRight w:val="0"/>
          <w:marTop w:val="0"/>
          <w:marBottom w:val="0"/>
          <w:divBdr>
            <w:top w:val="none" w:sz="0" w:space="0" w:color="auto"/>
            <w:left w:val="none" w:sz="0" w:space="0" w:color="auto"/>
            <w:bottom w:val="none" w:sz="0" w:space="0" w:color="auto"/>
            <w:right w:val="none" w:sz="0" w:space="0" w:color="auto"/>
          </w:divBdr>
        </w:div>
        <w:div w:id="632254456">
          <w:marLeft w:val="1354"/>
          <w:marRight w:val="0"/>
          <w:marTop w:val="0"/>
          <w:marBottom w:val="0"/>
          <w:divBdr>
            <w:top w:val="none" w:sz="0" w:space="0" w:color="auto"/>
            <w:left w:val="none" w:sz="0" w:space="0" w:color="auto"/>
            <w:bottom w:val="none" w:sz="0" w:space="0" w:color="auto"/>
            <w:right w:val="none" w:sz="0" w:space="0" w:color="auto"/>
          </w:divBdr>
        </w:div>
        <w:div w:id="990594729">
          <w:marLeft w:val="1354"/>
          <w:marRight w:val="0"/>
          <w:marTop w:val="0"/>
          <w:marBottom w:val="0"/>
          <w:divBdr>
            <w:top w:val="none" w:sz="0" w:space="0" w:color="auto"/>
            <w:left w:val="none" w:sz="0" w:space="0" w:color="auto"/>
            <w:bottom w:val="none" w:sz="0" w:space="0" w:color="auto"/>
            <w:right w:val="none" w:sz="0" w:space="0" w:color="auto"/>
          </w:divBdr>
        </w:div>
        <w:div w:id="1448819591">
          <w:marLeft w:val="1354"/>
          <w:marRight w:val="0"/>
          <w:marTop w:val="0"/>
          <w:marBottom w:val="0"/>
          <w:divBdr>
            <w:top w:val="none" w:sz="0" w:space="0" w:color="auto"/>
            <w:left w:val="none" w:sz="0" w:space="0" w:color="auto"/>
            <w:bottom w:val="none" w:sz="0" w:space="0" w:color="auto"/>
            <w:right w:val="none" w:sz="0" w:space="0" w:color="auto"/>
          </w:divBdr>
        </w:div>
        <w:div w:id="1929386398">
          <w:marLeft w:val="274"/>
          <w:marRight w:val="0"/>
          <w:marTop w:val="0"/>
          <w:marBottom w:val="0"/>
          <w:divBdr>
            <w:top w:val="none" w:sz="0" w:space="0" w:color="auto"/>
            <w:left w:val="none" w:sz="0" w:space="0" w:color="auto"/>
            <w:bottom w:val="none" w:sz="0" w:space="0" w:color="auto"/>
            <w:right w:val="none" w:sz="0" w:space="0" w:color="auto"/>
          </w:divBdr>
        </w:div>
        <w:div w:id="410271925">
          <w:marLeft w:val="274"/>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C70AF4-2AC7-4C66-8C41-38ECE14D7D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1263</Words>
  <Characters>7203</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Glenda Eoyang</dc:creator>
  <cp:keywords/>
  <dc:description/>
  <cp:lastModifiedBy>De Villiers, MR, Prof [mrdv@sun.ac.za]</cp:lastModifiedBy>
  <cp:revision>2</cp:revision>
  <cp:lastPrinted>2018-03-23T09:10:00Z</cp:lastPrinted>
  <dcterms:created xsi:type="dcterms:W3CDTF">2019-12-09T07:06:00Z</dcterms:created>
  <dcterms:modified xsi:type="dcterms:W3CDTF">2019-12-09T07:06:00Z</dcterms:modified>
</cp:coreProperties>
</file>